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TableGrid"/>
        <w:tblW w:w="0" w:type="auto"/>
        <w:tblLayout w:type="fixed"/>
        <w:tblLook w:val="04A0" w:firstRow="1" w:lastRow="0" w:firstColumn="1" w:lastColumn="0" w:noHBand="0" w:noVBand="1"/>
      </w:tblPr>
      <w:tblGrid>
        <w:gridCol w:w="7699"/>
        <w:gridCol w:w="7699"/>
      </w:tblGrid>
      <w:tr w:rsidR="52CA4CAA" w:rsidTr="52CA4CAA" w14:paraId="5DEF2588">
        <w:tc>
          <w:tcPr>
            <w:tcW w:w="7699" w:type="dxa"/>
            <w:tcMar/>
          </w:tcPr>
          <w:p w:rsidR="52CA4CAA" w:rsidP="52CA4CAA" w:rsidRDefault="52CA4CAA" w14:paraId="624C404D" w14:textId="6C45F2F1">
            <w:pPr>
              <w:spacing w:line="259" w:lineRule="auto"/>
              <w:rPr>
                <w:rFonts w:ascii="Calibri" w:hAnsi="Calibri" w:eastAsia="Calibri" w:cs="Calibri"/>
                <w:b w:val="0"/>
                <w:bCs w:val="0"/>
                <w:i w:val="0"/>
                <w:iCs w:val="0"/>
                <w:sz w:val="20"/>
                <w:szCs w:val="20"/>
              </w:rPr>
            </w:pPr>
            <w:r w:rsidRPr="52CA4CAA" w:rsidR="52CA4CAA">
              <w:rPr>
                <w:rFonts w:ascii="Calibri" w:hAnsi="Calibri" w:eastAsia="Calibri" w:cs="Calibri"/>
                <w:b w:val="0"/>
                <w:bCs w:val="0"/>
                <w:i w:val="0"/>
                <w:iCs w:val="0"/>
                <w:sz w:val="20"/>
                <w:szCs w:val="20"/>
                <w:lang w:val="en-GB"/>
              </w:rPr>
              <w:t>RE 1.8 How should we care for others and the world, and why does it matter?</w:t>
            </w:r>
          </w:p>
        </w:tc>
        <w:tc>
          <w:tcPr>
            <w:tcW w:w="7699" w:type="dxa"/>
            <w:tcMar/>
          </w:tcPr>
          <w:p w:rsidR="52CA4CAA" w:rsidP="52CA4CAA" w:rsidRDefault="52CA4CAA" w14:paraId="3FED6D85" w14:textId="01D64917">
            <w:pPr>
              <w:spacing w:line="259" w:lineRule="auto"/>
            </w:pPr>
            <w:r w:rsidRPr="52CA4CAA" w:rsidR="52CA4CAA">
              <w:rPr>
                <w:rFonts w:ascii="Calibri" w:hAnsi="Calibri" w:eastAsia="Calibri" w:cs="Calibri"/>
                <w:b w:val="0"/>
                <w:bCs w:val="0"/>
                <w:i w:val="0"/>
                <w:iCs w:val="0"/>
                <w:sz w:val="20"/>
                <w:szCs w:val="20"/>
                <w:lang w:val="en-GB"/>
              </w:rPr>
              <w:t>Follow  NYCC RE scheme of work</w:t>
            </w:r>
            <w:r w:rsidRPr="52CA4CAA" w:rsidR="52CA4CAA">
              <w:rPr>
                <w:b w:val="1"/>
                <w:bCs w:val="1"/>
                <w:sz w:val="20"/>
                <w:szCs w:val="20"/>
              </w:rPr>
              <w:t xml:space="preserve"> </w:t>
            </w:r>
          </w:p>
        </w:tc>
      </w:tr>
    </w:tbl>
    <w:p w:rsidRPr="00CB2A19" w:rsidR="00C26988" w:rsidP="52CA4CAA" w:rsidRDefault="00A61234" w14:paraId="1680DF32" w14:textId="5010CD22">
      <w:pPr>
        <w:spacing w:after="0"/>
        <w:jc w:val="center"/>
        <w:rPr>
          <w:b w:val="1"/>
          <w:bCs w:val="1"/>
          <w:sz w:val="20"/>
          <w:szCs w:val="20"/>
        </w:rPr>
      </w:pPr>
      <w:r w:rsidRPr="52CA4CAA" w:rsidR="52CA4CAA">
        <w:rPr>
          <w:b w:val="1"/>
          <w:bCs w:val="1"/>
          <w:sz w:val="20"/>
          <w:szCs w:val="20"/>
        </w:rPr>
        <w:t>Airy Hill Primary School Curriculum Overview – Outlining the substance of Education</w:t>
      </w:r>
    </w:p>
    <w:p w:rsidRPr="00CB2A19" w:rsidR="00A61234" w:rsidP="00A61234" w:rsidRDefault="00A61234" w14:paraId="0E5E3661" w14:textId="4F58DC83">
      <w:pPr>
        <w:spacing w:after="0"/>
        <w:jc w:val="center"/>
        <w:rPr>
          <w:sz w:val="20"/>
          <w:szCs w:val="20"/>
        </w:rPr>
      </w:pPr>
    </w:p>
    <w:tbl>
      <w:tblPr>
        <w:tblStyle w:val="TableGrid"/>
        <w:tblW w:w="0" w:type="auto"/>
        <w:tblLook w:val="04A0" w:firstRow="1" w:lastRow="0" w:firstColumn="1" w:lastColumn="0" w:noHBand="0" w:noVBand="1"/>
      </w:tblPr>
      <w:tblGrid>
        <w:gridCol w:w="1242"/>
        <w:gridCol w:w="1843"/>
        <w:gridCol w:w="8456"/>
        <w:gridCol w:w="3847"/>
      </w:tblGrid>
      <w:tr w:rsidRPr="00CB2A19" w:rsidR="00A61234" w:rsidTr="3375AEB6" w14:paraId="3EB4EFA3" w14:textId="77777777">
        <w:tc>
          <w:tcPr>
            <w:tcW w:w="1242" w:type="dxa"/>
            <w:tcMar/>
          </w:tcPr>
          <w:p w:rsidRPr="00CB2A19" w:rsidR="00A61234" w:rsidP="127B6273" w:rsidRDefault="127B6273" w14:paraId="6D2CC0F3" w14:textId="098283CF">
            <w:pPr>
              <w:rPr>
                <w:sz w:val="20"/>
                <w:szCs w:val="20"/>
              </w:rPr>
            </w:pPr>
            <w:r w:rsidRPr="127B6273">
              <w:rPr>
                <w:sz w:val="20"/>
                <w:szCs w:val="20"/>
              </w:rPr>
              <w:t>Year: Four</w:t>
            </w:r>
          </w:p>
        </w:tc>
        <w:tc>
          <w:tcPr>
            <w:tcW w:w="1843" w:type="dxa"/>
            <w:tcMar/>
          </w:tcPr>
          <w:p w:rsidRPr="00CB2A19" w:rsidR="00A61234" w:rsidP="00A61234" w:rsidRDefault="00A61234" w14:paraId="68F32BE7" w14:textId="73D9D22D">
            <w:pPr>
              <w:rPr>
                <w:sz w:val="20"/>
                <w:szCs w:val="20"/>
              </w:rPr>
            </w:pPr>
            <w:r w:rsidRPr="00CB2A19">
              <w:rPr>
                <w:sz w:val="20"/>
                <w:szCs w:val="20"/>
              </w:rPr>
              <w:t>Term:</w:t>
            </w:r>
            <w:r w:rsidRPr="00CB2A19" w:rsidR="00075DEB">
              <w:rPr>
                <w:sz w:val="20"/>
                <w:szCs w:val="20"/>
              </w:rPr>
              <w:t xml:space="preserve"> Autumn</w:t>
            </w:r>
          </w:p>
        </w:tc>
        <w:tc>
          <w:tcPr>
            <w:tcW w:w="8456" w:type="dxa"/>
            <w:tcMar/>
          </w:tcPr>
          <w:p w:rsidRPr="00CB2A19" w:rsidR="00A61234" w:rsidP="127B6273" w:rsidRDefault="127B6273" w14:paraId="53E8200C" w14:textId="6A9D4D72">
            <w:pPr>
              <w:rPr>
                <w:sz w:val="20"/>
                <w:szCs w:val="20"/>
              </w:rPr>
            </w:pPr>
            <w:r w:rsidRPr="3375AEB6" w:rsidR="127B6273">
              <w:rPr>
                <w:sz w:val="20"/>
                <w:szCs w:val="20"/>
              </w:rPr>
              <w:t xml:space="preserve">Whole Class Text (s): </w:t>
            </w:r>
            <w:r w:rsidRPr="3375AEB6" w:rsidR="6B2FCE0E">
              <w:rPr>
                <w:sz w:val="20"/>
                <w:szCs w:val="20"/>
              </w:rPr>
              <w:t>The Roman Quest</w:t>
            </w:r>
          </w:p>
        </w:tc>
        <w:tc>
          <w:tcPr>
            <w:tcW w:w="3847" w:type="dxa"/>
            <w:tcMar/>
          </w:tcPr>
          <w:p w:rsidRPr="00CB2A19" w:rsidR="00A61234" w:rsidP="127B6273" w:rsidRDefault="127B6273" w14:paraId="0B22521E" w14:textId="5D23FAB0">
            <w:pPr>
              <w:rPr>
                <w:sz w:val="20"/>
                <w:szCs w:val="20"/>
              </w:rPr>
            </w:pPr>
            <w:r w:rsidRPr="016442F9" w:rsidR="127B6273">
              <w:rPr>
                <w:sz w:val="20"/>
                <w:szCs w:val="20"/>
              </w:rPr>
              <w:t xml:space="preserve">Theme: </w:t>
            </w:r>
            <w:r w:rsidRPr="016442F9" w:rsidR="075DC10B">
              <w:rPr>
                <w:sz w:val="20"/>
                <w:szCs w:val="20"/>
              </w:rPr>
              <w:t>Roman Britain</w:t>
            </w:r>
          </w:p>
        </w:tc>
      </w:tr>
    </w:tbl>
    <w:p w:rsidRPr="00CB2A19" w:rsidR="00A61234" w:rsidP="00A61234" w:rsidRDefault="00A61234" w14:paraId="1F106D0D" w14:textId="77777777">
      <w:pPr>
        <w:spacing w:after="0"/>
        <w:jc w:val="center"/>
        <w:rPr>
          <w:sz w:val="20"/>
          <w:szCs w:val="20"/>
        </w:rPr>
      </w:pPr>
    </w:p>
    <w:tbl>
      <w:tblPr>
        <w:tblStyle w:val="TableGrid"/>
        <w:tblW w:w="0" w:type="auto"/>
        <w:tblLook w:val="04A0" w:firstRow="1" w:lastRow="0" w:firstColumn="1" w:lastColumn="0" w:noHBand="0" w:noVBand="1"/>
      </w:tblPr>
      <w:tblGrid>
        <w:gridCol w:w="7694"/>
        <w:gridCol w:w="7694"/>
      </w:tblGrid>
      <w:tr w:rsidRPr="00CB2A19" w:rsidR="00A61234" w:rsidTr="52CA4CAA" w14:paraId="4C730448" w14:textId="77777777">
        <w:tc>
          <w:tcPr>
            <w:tcW w:w="7694" w:type="dxa"/>
            <w:shd w:val="clear" w:color="auto" w:fill="FFF2CC" w:themeFill="accent4" w:themeFillTint="33"/>
            <w:tcMar/>
          </w:tcPr>
          <w:p w:rsidRPr="00CB2A19" w:rsidR="00A61234" w:rsidP="00A61234" w:rsidRDefault="00A61234" w14:paraId="71438608" w14:textId="42725FFC">
            <w:pPr>
              <w:rPr>
                <w:sz w:val="20"/>
                <w:szCs w:val="20"/>
              </w:rPr>
            </w:pPr>
            <w:r w:rsidRPr="00CB2A19">
              <w:rPr>
                <w:sz w:val="20"/>
                <w:szCs w:val="20"/>
              </w:rPr>
              <w:t xml:space="preserve">English: See English </w:t>
            </w:r>
            <w:proofErr w:type="gramStart"/>
            <w:r w:rsidRPr="00CB2A19">
              <w:rPr>
                <w:sz w:val="20"/>
                <w:szCs w:val="20"/>
              </w:rPr>
              <w:t>Long Term</w:t>
            </w:r>
            <w:proofErr w:type="gramEnd"/>
            <w:r w:rsidRPr="00CB2A19">
              <w:rPr>
                <w:sz w:val="20"/>
                <w:szCs w:val="20"/>
              </w:rPr>
              <w:t xml:space="preserve"> Plan</w:t>
            </w:r>
          </w:p>
        </w:tc>
        <w:tc>
          <w:tcPr>
            <w:tcW w:w="7694" w:type="dxa"/>
            <w:shd w:val="clear" w:color="auto" w:fill="DEEAF6" w:themeFill="accent5" w:themeFillTint="33"/>
            <w:tcMar/>
          </w:tcPr>
          <w:p w:rsidRPr="00CB2A19" w:rsidR="00A61234" w:rsidP="00A61234" w:rsidRDefault="00A61234" w14:paraId="4679DF29" w14:textId="78AC831E">
            <w:pPr>
              <w:rPr>
                <w:sz w:val="20"/>
                <w:szCs w:val="20"/>
              </w:rPr>
            </w:pPr>
            <w:r w:rsidRPr="00CB2A19">
              <w:rPr>
                <w:sz w:val="20"/>
                <w:szCs w:val="20"/>
              </w:rPr>
              <w:t>Maths: Follow White Rose Maths Planning</w:t>
            </w:r>
          </w:p>
        </w:tc>
      </w:tr>
    </w:tbl>
    <w:tbl>
      <w:tblPr>
        <w:tblStyle w:val="TableGrid"/>
        <w:tblW w:w="0" w:type="auto"/>
        <w:tblLayout w:type="fixed"/>
        <w:tblLook w:val="04A0" w:firstRow="1" w:lastRow="0" w:firstColumn="1" w:lastColumn="0" w:noHBand="0" w:noVBand="1"/>
      </w:tblPr>
      <w:tblGrid>
        <w:gridCol w:w="7699"/>
        <w:gridCol w:w="7699"/>
      </w:tblGrid>
      <w:tr w:rsidR="52CA4CAA" w:rsidTr="356E7F7D" w14:paraId="3FD580BA">
        <w:tc>
          <w:tcPr>
            <w:tcW w:w="7699" w:type="dxa"/>
            <w:shd w:val="clear" w:color="auto" w:fill="00B0F0"/>
            <w:tcMar/>
          </w:tcPr>
          <w:p w:rsidR="52CA4CAA" w:rsidP="356E7F7D" w:rsidRDefault="52CA4CAA" w14:paraId="45B81972" w14:textId="62A4783E">
            <w:pPr>
              <w:spacing w:line="259" w:lineRule="auto"/>
              <w:rPr>
                <w:rFonts w:ascii="Calibri" w:hAnsi="Calibri" w:eastAsia="Calibri" w:cs="Calibri"/>
                <w:b w:val="0"/>
                <w:bCs w:val="0"/>
                <w:i w:val="0"/>
                <w:iCs w:val="0"/>
                <w:sz w:val="20"/>
                <w:szCs w:val="20"/>
              </w:rPr>
            </w:pPr>
            <w:r w:rsidRPr="356E7F7D" w:rsidR="356E7F7D">
              <w:rPr>
                <w:rFonts w:ascii="Calibri" w:hAnsi="Calibri" w:eastAsia="Calibri" w:cs="Calibri"/>
                <w:b w:val="0"/>
                <w:bCs w:val="0"/>
                <w:i w:val="0"/>
                <w:iCs w:val="0"/>
                <w:sz w:val="20"/>
                <w:szCs w:val="20"/>
                <w:lang w:val="en-GB"/>
              </w:rPr>
              <w:t xml:space="preserve">RE </w:t>
            </w:r>
            <w:proofErr w:type="gramStart"/>
            <w:r w:rsidRPr="356E7F7D" w:rsidR="356E7F7D">
              <w:rPr>
                <w:rFonts w:ascii="Calibri" w:hAnsi="Calibri" w:eastAsia="Calibri" w:cs="Calibri"/>
                <w:b w:val="0"/>
                <w:bCs w:val="0"/>
                <w:i w:val="0"/>
                <w:iCs w:val="0"/>
                <w:sz w:val="20"/>
                <w:szCs w:val="20"/>
                <w:lang w:val="en-GB"/>
              </w:rPr>
              <w:t>L2.8  What</w:t>
            </w:r>
            <w:proofErr w:type="gramEnd"/>
            <w:r w:rsidRPr="356E7F7D" w:rsidR="356E7F7D">
              <w:rPr>
                <w:rFonts w:ascii="Calibri" w:hAnsi="Calibri" w:eastAsia="Calibri" w:cs="Calibri"/>
                <w:b w:val="0"/>
                <w:bCs w:val="0"/>
                <w:i w:val="0"/>
                <w:iCs w:val="0"/>
                <w:sz w:val="20"/>
                <w:szCs w:val="20"/>
                <w:lang w:val="en-GB"/>
              </w:rPr>
              <w:t xml:space="preserve"> does it mean to be a Hindu in Britain today?</w:t>
            </w:r>
          </w:p>
        </w:tc>
        <w:tc>
          <w:tcPr>
            <w:tcW w:w="7699" w:type="dxa"/>
            <w:shd w:val="clear" w:color="auto" w:fill="00B0F0"/>
            <w:tcMar/>
          </w:tcPr>
          <w:p w:rsidR="52CA4CAA" w:rsidP="52CA4CAA" w:rsidRDefault="52CA4CAA" w14:paraId="0DCF6106" w14:textId="4804D146">
            <w:pPr>
              <w:spacing w:line="259" w:lineRule="auto"/>
              <w:rPr>
                <w:rFonts w:ascii="Calibri" w:hAnsi="Calibri" w:eastAsia="Calibri" w:cs="Calibri"/>
                <w:b w:val="0"/>
                <w:bCs w:val="0"/>
                <w:i w:val="0"/>
                <w:iCs w:val="0"/>
                <w:sz w:val="20"/>
                <w:szCs w:val="20"/>
              </w:rPr>
            </w:pPr>
            <w:r w:rsidRPr="52CA4CAA" w:rsidR="52CA4CAA">
              <w:rPr>
                <w:rFonts w:ascii="Calibri" w:hAnsi="Calibri" w:eastAsia="Calibri" w:cs="Calibri"/>
                <w:b w:val="0"/>
                <w:bCs w:val="0"/>
                <w:i w:val="0"/>
                <w:iCs w:val="0"/>
                <w:sz w:val="20"/>
                <w:szCs w:val="20"/>
                <w:lang w:val="en-GB"/>
              </w:rPr>
              <w:t>Follow  NYCC RE scheme of work</w:t>
            </w:r>
          </w:p>
        </w:tc>
      </w:tr>
    </w:tbl>
    <w:p w:rsidRPr="00CB2A19" w:rsidR="00A61234" w:rsidP="52CA4CAA" w:rsidRDefault="00A61234" w14:paraId="65EF072C" w14:textId="1AC96348">
      <w:pPr>
        <w:spacing w:after="0"/>
        <w:jc w:val="center"/>
        <w:rPr>
          <w:sz w:val="20"/>
          <w:szCs w:val="20"/>
        </w:rPr>
      </w:pPr>
      <w:r w:rsidRPr="52CA4CAA" w:rsidR="52CA4CAA">
        <w:rPr>
          <w:sz w:val="20"/>
          <w:szCs w:val="20"/>
        </w:rPr>
        <w:t xml:space="preserve"> </w:t>
      </w:r>
    </w:p>
    <w:tbl>
      <w:tblPr>
        <w:tblStyle w:val="TableGrid"/>
        <w:tblW w:w="15643" w:type="dxa"/>
        <w:tblLook w:val="04A0" w:firstRow="1" w:lastRow="0" w:firstColumn="1" w:lastColumn="0" w:noHBand="0" w:noVBand="1"/>
      </w:tblPr>
      <w:tblGrid>
        <w:gridCol w:w="1291"/>
        <w:gridCol w:w="1417"/>
        <w:gridCol w:w="4941"/>
        <w:gridCol w:w="5366"/>
        <w:gridCol w:w="2628"/>
      </w:tblGrid>
      <w:tr w:rsidRPr="00CB2A19" w:rsidR="00A61234" w:rsidTr="2B80C789" w14:paraId="2CF805DE" w14:textId="77777777">
        <w:trPr>
          <w:trHeight w:val="203"/>
        </w:trPr>
        <w:tc>
          <w:tcPr>
            <w:tcW w:w="1291" w:type="dxa"/>
            <w:tcMar/>
          </w:tcPr>
          <w:p w:rsidRPr="00CB2A19" w:rsidR="00A61234" w:rsidP="00A61234" w:rsidRDefault="00A61234" w14:paraId="1D0E9442" w14:textId="77777777">
            <w:pPr>
              <w:jc w:val="center"/>
              <w:rPr>
                <w:sz w:val="20"/>
                <w:szCs w:val="20"/>
              </w:rPr>
            </w:pPr>
          </w:p>
        </w:tc>
        <w:tc>
          <w:tcPr>
            <w:tcW w:w="1417" w:type="dxa"/>
            <w:tcMar/>
          </w:tcPr>
          <w:p w:rsidRPr="00CB2A19" w:rsidR="00A61234" w:rsidP="00A61234" w:rsidRDefault="00A61234" w14:paraId="535A5A54" w14:textId="12807461">
            <w:pPr>
              <w:jc w:val="center"/>
              <w:rPr>
                <w:sz w:val="20"/>
                <w:szCs w:val="20"/>
              </w:rPr>
            </w:pPr>
            <w:r w:rsidRPr="00CB2A19">
              <w:rPr>
                <w:sz w:val="20"/>
                <w:szCs w:val="20"/>
              </w:rPr>
              <w:t>Context</w:t>
            </w:r>
          </w:p>
        </w:tc>
        <w:tc>
          <w:tcPr>
            <w:tcW w:w="4941" w:type="dxa"/>
            <w:tcMar/>
          </w:tcPr>
          <w:p w:rsidRPr="00CB2A19" w:rsidR="00A61234" w:rsidP="00A61234" w:rsidRDefault="00A61234" w14:paraId="4C4824C0" w14:textId="3509D7FA">
            <w:pPr>
              <w:jc w:val="center"/>
              <w:rPr>
                <w:sz w:val="20"/>
                <w:szCs w:val="20"/>
              </w:rPr>
            </w:pPr>
            <w:r w:rsidRPr="00CB2A19">
              <w:rPr>
                <w:sz w:val="20"/>
                <w:szCs w:val="20"/>
              </w:rPr>
              <w:t>Subject-specific knowledge</w:t>
            </w:r>
          </w:p>
        </w:tc>
        <w:tc>
          <w:tcPr>
            <w:tcW w:w="5366" w:type="dxa"/>
            <w:tcMar/>
          </w:tcPr>
          <w:p w:rsidRPr="00CB2A19" w:rsidR="00A61234" w:rsidP="00A61234" w:rsidRDefault="00A61234" w14:paraId="06B6CA99" w14:textId="3EF997C4">
            <w:pPr>
              <w:jc w:val="center"/>
              <w:rPr>
                <w:sz w:val="20"/>
                <w:szCs w:val="20"/>
              </w:rPr>
            </w:pPr>
            <w:r w:rsidRPr="00CB2A19">
              <w:rPr>
                <w:sz w:val="20"/>
                <w:szCs w:val="20"/>
              </w:rPr>
              <w:t>Subject- specific skill development</w:t>
            </w:r>
          </w:p>
        </w:tc>
        <w:tc>
          <w:tcPr>
            <w:tcW w:w="2628" w:type="dxa"/>
            <w:tcMar/>
          </w:tcPr>
          <w:p w:rsidRPr="00CB2A19" w:rsidR="00A61234" w:rsidP="00A61234" w:rsidRDefault="003179DE" w14:paraId="2D86F1D3" w14:textId="7DE6D11F">
            <w:pPr>
              <w:jc w:val="center"/>
              <w:rPr>
                <w:sz w:val="20"/>
                <w:szCs w:val="20"/>
              </w:rPr>
            </w:pPr>
            <w:r w:rsidRPr="00CB2A19">
              <w:rPr>
                <w:sz w:val="20"/>
                <w:szCs w:val="20"/>
              </w:rPr>
              <w:t>Key Expected O</w:t>
            </w:r>
            <w:r w:rsidRPr="00CB2A19" w:rsidR="00A61234">
              <w:rPr>
                <w:sz w:val="20"/>
                <w:szCs w:val="20"/>
              </w:rPr>
              <w:t>utcomes</w:t>
            </w:r>
            <w:r w:rsidRPr="00CB2A19">
              <w:rPr>
                <w:sz w:val="20"/>
                <w:szCs w:val="20"/>
              </w:rPr>
              <w:t xml:space="preserve"> </w:t>
            </w:r>
          </w:p>
        </w:tc>
      </w:tr>
      <w:tr w:rsidRPr="00CB2A19" w:rsidR="00A61234" w:rsidTr="2B80C789" w14:paraId="2CA8FC16" w14:textId="77777777">
        <w:trPr>
          <w:trHeight w:val="680"/>
        </w:trPr>
        <w:tc>
          <w:tcPr>
            <w:tcW w:w="1291" w:type="dxa"/>
            <w:shd w:val="clear" w:color="auto" w:fill="FBE4D5" w:themeFill="accent2" w:themeFillTint="33"/>
            <w:tcMar/>
          </w:tcPr>
          <w:p w:rsidRPr="00CB2A19" w:rsidR="00A61234" w:rsidP="00A61234" w:rsidRDefault="00A61234" w14:paraId="4205E3CD" w14:textId="61F620EF">
            <w:pPr>
              <w:jc w:val="center"/>
              <w:rPr>
                <w:sz w:val="20"/>
                <w:szCs w:val="20"/>
              </w:rPr>
            </w:pPr>
            <w:r w:rsidRPr="00CB2A19">
              <w:rPr>
                <w:sz w:val="20"/>
                <w:szCs w:val="20"/>
              </w:rPr>
              <w:t>History</w:t>
            </w:r>
          </w:p>
        </w:tc>
        <w:tc>
          <w:tcPr>
            <w:tcW w:w="1417" w:type="dxa"/>
            <w:shd w:val="clear" w:color="auto" w:fill="FBE4D5" w:themeFill="accent2" w:themeFillTint="33"/>
            <w:tcMar/>
          </w:tcPr>
          <w:p w:rsidRPr="00CB2A19" w:rsidR="00A61234" w:rsidP="127B6273" w:rsidRDefault="00FD69A5" w14:paraId="7700F441" w14:textId="7B7B06E9">
            <w:pPr>
              <w:jc w:val="center"/>
              <w:rPr>
                <w:sz w:val="20"/>
                <w:szCs w:val="20"/>
              </w:rPr>
            </w:pPr>
            <w:r w:rsidRPr="13D1159E" w:rsidR="56EB4840">
              <w:rPr>
                <w:sz w:val="20"/>
                <w:szCs w:val="20"/>
              </w:rPr>
              <w:t>Ancient Rome</w:t>
            </w:r>
          </w:p>
        </w:tc>
        <w:tc>
          <w:tcPr>
            <w:tcW w:w="4941" w:type="dxa"/>
            <w:shd w:val="clear" w:color="auto" w:fill="FBE4D5" w:themeFill="accent2" w:themeFillTint="33"/>
            <w:tcMar/>
          </w:tcPr>
          <w:p w:rsidRPr="000C5B57" w:rsidR="003179DE" w:rsidP="0DE1687C" w:rsidRDefault="000C5B57" w14:paraId="376B411F" w14:textId="6C77DEF3">
            <w:pPr>
              <w:pStyle w:val="ListParagraph"/>
              <w:numPr>
                <w:ilvl w:val="0"/>
                <w:numId w:val="69"/>
              </w:numPr>
              <w:tabs>
                <w:tab w:val="left" w:pos="2080"/>
              </w:tabs>
              <w:spacing w:after="160" w:line="259" w:lineRule="auto"/>
              <w:rPr>
                <w:rFonts w:ascii="Calibri" w:hAnsi="Calibri" w:eastAsia="Calibri" w:cs="Calibri" w:asciiTheme="minorAscii" w:hAnsiTheme="minorAscii" w:eastAsiaTheme="minorAscii" w:cstheme="minorAscii"/>
                <w:noProof w:val="0"/>
                <w:sz w:val="20"/>
                <w:szCs w:val="20"/>
                <w:lang w:val="en-GB"/>
              </w:rPr>
            </w:pPr>
            <w:r w:rsidRPr="0DE1687C" w:rsidR="11735326">
              <w:rPr>
                <w:rFonts w:ascii="Calibri" w:hAnsi="Calibri" w:eastAsia="Calibri" w:cs="Calibri"/>
                <w:noProof w:val="0"/>
                <w:sz w:val="20"/>
                <w:szCs w:val="20"/>
                <w:lang w:val="en-GB"/>
              </w:rPr>
              <w:t>How and why the Romans became so powerful</w:t>
            </w:r>
          </w:p>
          <w:p w:rsidRPr="000C5B57" w:rsidR="003179DE" w:rsidP="0DE1687C" w:rsidRDefault="000C5B57" w14:paraId="4155FAB5" w14:textId="073F36D2">
            <w:pPr>
              <w:pStyle w:val="ListParagraph"/>
              <w:numPr>
                <w:ilvl w:val="0"/>
                <w:numId w:val="69"/>
              </w:numPr>
              <w:tabs>
                <w:tab w:val="left" w:pos="2080"/>
              </w:tabs>
              <w:spacing w:after="160" w:line="259" w:lineRule="auto"/>
              <w:rPr>
                <w:rFonts w:ascii="Calibri" w:hAnsi="Calibri" w:eastAsia="Calibri" w:cs="Calibri" w:asciiTheme="minorAscii" w:hAnsiTheme="minorAscii" w:eastAsiaTheme="minorAscii" w:cstheme="minorAscii"/>
                <w:noProof w:val="0"/>
                <w:sz w:val="20"/>
                <w:szCs w:val="20"/>
                <w:lang w:val="en-GB"/>
              </w:rPr>
            </w:pPr>
            <w:r w:rsidRPr="0DE1687C" w:rsidR="11735326">
              <w:rPr>
                <w:rFonts w:ascii="Calibri" w:hAnsi="Calibri" w:eastAsia="Calibri" w:cs="Calibri"/>
                <w:noProof w:val="0"/>
                <w:sz w:val="20"/>
                <w:szCs w:val="20"/>
                <w:lang w:val="en-GB"/>
              </w:rPr>
              <w:t xml:space="preserve">How the Romans were defeated </w:t>
            </w:r>
          </w:p>
          <w:p w:rsidRPr="000C5B57" w:rsidR="003179DE" w:rsidP="0DE1687C" w:rsidRDefault="000C5B57" w14:paraId="48FAB943" w14:textId="12D4B4F6">
            <w:pPr>
              <w:pStyle w:val="ListParagraph"/>
              <w:numPr>
                <w:ilvl w:val="0"/>
                <w:numId w:val="69"/>
              </w:numPr>
              <w:tabs>
                <w:tab w:val="left" w:pos="2080"/>
              </w:tabs>
              <w:spacing w:after="160" w:line="259" w:lineRule="auto"/>
              <w:rPr>
                <w:rFonts w:ascii="Calibri" w:hAnsi="Calibri" w:eastAsia="Calibri" w:cs="Calibri" w:asciiTheme="minorAscii" w:hAnsiTheme="minorAscii" w:eastAsiaTheme="minorAscii" w:cstheme="minorAscii"/>
                <w:noProof w:val="0"/>
                <w:sz w:val="20"/>
                <w:szCs w:val="20"/>
                <w:lang w:val="en-GB"/>
              </w:rPr>
            </w:pPr>
            <w:r w:rsidRPr="0DE1687C" w:rsidR="11735326">
              <w:rPr>
                <w:rFonts w:ascii="Calibri" w:hAnsi="Calibri" w:eastAsia="Calibri" w:cs="Calibri"/>
                <w:noProof w:val="0"/>
                <w:sz w:val="20"/>
                <w:szCs w:val="20"/>
                <w:lang w:val="en-GB"/>
              </w:rPr>
              <w:t>Understand significant events that led Romans to be in power (e.g. the emperors)</w:t>
            </w:r>
          </w:p>
          <w:p w:rsidRPr="000C5B57" w:rsidR="003179DE" w:rsidP="0DE1687C" w:rsidRDefault="000C5B57" w14:paraId="3B023657" w14:textId="4534EB68">
            <w:pPr>
              <w:pStyle w:val="ListParagraph"/>
              <w:numPr>
                <w:ilvl w:val="0"/>
                <w:numId w:val="69"/>
              </w:numPr>
              <w:tabs>
                <w:tab w:val="left" w:pos="2080"/>
              </w:tabs>
              <w:spacing w:after="160" w:line="259" w:lineRule="auto"/>
              <w:rPr>
                <w:rFonts w:ascii="Calibri" w:hAnsi="Calibri" w:eastAsia="Calibri" w:cs="Calibri" w:asciiTheme="minorAscii" w:hAnsiTheme="minorAscii" w:eastAsiaTheme="minorAscii" w:cstheme="minorAscii"/>
                <w:noProof w:val="0"/>
                <w:sz w:val="20"/>
                <w:szCs w:val="20"/>
                <w:lang w:val="en-GB"/>
              </w:rPr>
            </w:pPr>
            <w:r w:rsidRPr="2B80C789" w:rsidR="11735326">
              <w:rPr>
                <w:rFonts w:ascii="Calibri" w:hAnsi="Calibri" w:eastAsia="Calibri" w:cs="Calibri"/>
                <w:noProof w:val="0"/>
                <w:sz w:val="20"/>
                <w:szCs w:val="20"/>
                <w:lang w:val="en-GB"/>
              </w:rPr>
              <w:t>Recognise how the Romans led and ruled</w:t>
            </w:r>
          </w:p>
          <w:p w:rsidR="44E15101" w:rsidP="2B80C789" w:rsidRDefault="44E15101" w14:paraId="16F09B0B" w14:textId="59DDFD99">
            <w:pPr>
              <w:pStyle w:val="ListParagraph"/>
              <w:numPr>
                <w:ilvl w:val="0"/>
                <w:numId w:val="69"/>
              </w:numPr>
              <w:spacing w:after="160" w:line="259" w:lineRule="auto"/>
              <w:rPr>
                <w:noProof w:val="0"/>
                <w:sz w:val="20"/>
                <w:szCs w:val="20"/>
                <w:lang w:val="en-GB"/>
              </w:rPr>
            </w:pPr>
            <w:r w:rsidRPr="2B80C789" w:rsidR="44E15101">
              <w:rPr>
                <w:rFonts w:ascii="Calibri" w:hAnsi="Calibri" w:eastAsia="Calibri" w:cs="Calibri"/>
                <w:noProof w:val="0"/>
                <w:sz w:val="20"/>
                <w:szCs w:val="20"/>
                <w:lang w:val="en-GB"/>
              </w:rPr>
              <w:t xml:space="preserve">To recognise that Roman Britain was racially diverse </w:t>
            </w:r>
          </w:p>
          <w:p w:rsidRPr="000C5B57" w:rsidR="003179DE" w:rsidP="13D1159E" w:rsidRDefault="000C5B57" w14:paraId="7AA75812" w14:textId="4A3C9A4A">
            <w:pPr>
              <w:pStyle w:val="ListParagraph"/>
              <w:tabs>
                <w:tab w:val="left" w:pos="2080"/>
              </w:tabs>
              <w:rPr>
                <w:sz w:val="20"/>
                <w:szCs w:val="20"/>
              </w:rPr>
            </w:pPr>
          </w:p>
        </w:tc>
        <w:tc>
          <w:tcPr>
            <w:tcW w:w="5366" w:type="dxa"/>
            <w:shd w:val="clear" w:color="auto" w:fill="FBE4D5" w:themeFill="accent2" w:themeFillTint="33"/>
            <w:tcMar/>
          </w:tcPr>
          <w:p w:rsidRPr="0079613D" w:rsidR="003179DE" w:rsidP="0DE1687C" w:rsidRDefault="00C6407A" w14:paraId="632B9D5B" w14:textId="1EB51671">
            <w:pPr>
              <w:pStyle w:val="ListParagraph"/>
              <w:numPr>
                <w:ilvl w:val="0"/>
                <w:numId w:val="70"/>
              </w:numPr>
              <w:spacing w:after="160" w:line="259" w:lineRule="auto"/>
              <w:rPr>
                <w:rFonts w:ascii="Calibri" w:hAnsi="Calibri" w:eastAsia="Calibri" w:cs="Calibri" w:asciiTheme="minorAscii" w:hAnsiTheme="minorAscii" w:eastAsiaTheme="minorAscii" w:cstheme="minorAscii"/>
                <w:noProof w:val="0"/>
                <w:sz w:val="20"/>
                <w:szCs w:val="20"/>
                <w:lang w:val="en-GB"/>
              </w:rPr>
            </w:pPr>
            <w:r w:rsidRPr="0DE1687C" w:rsidR="11735326">
              <w:rPr>
                <w:rFonts w:ascii="Calibri" w:hAnsi="Calibri" w:eastAsia="Calibri" w:cs="Calibri"/>
                <w:noProof w:val="0"/>
                <w:sz w:val="20"/>
                <w:szCs w:val="20"/>
                <w:lang w:val="en-GB"/>
              </w:rPr>
              <w:t xml:space="preserve">To explain some of the times when Britain has been invaded </w:t>
            </w:r>
          </w:p>
          <w:p w:rsidRPr="0079613D" w:rsidR="003179DE" w:rsidP="0DE1687C" w:rsidRDefault="00C6407A" w14:paraId="716C1D14" w14:textId="68F4A662">
            <w:pPr>
              <w:pStyle w:val="ListParagraph"/>
              <w:numPr>
                <w:ilvl w:val="0"/>
                <w:numId w:val="70"/>
              </w:numPr>
              <w:spacing w:after="160" w:line="259" w:lineRule="auto"/>
              <w:rPr>
                <w:rFonts w:ascii="Calibri" w:hAnsi="Calibri" w:eastAsia="Calibri" w:cs="Calibri" w:asciiTheme="minorAscii" w:hAnsiTheme="minorAscii" w:eastAsiaTheme="minorAscii" w:cstheme="minorAscii"/>
                <w:noProof w:val="0"/>
                <w:sz w:val="20"/>
                <w:szCs w:val="20"/>
                <w:lang w:val="en-GB"/>
              </w:rPr>
            </w:pPr>
            <w:r w:rsidRPr="0DE1687C" w:rsidR="11735326">
              <w:rPr>
                <w:rFonts w:ascii="Calibri" w:hAnsi="Calibri" w:eastAsia="Calibri" w:cs="Calibri"/>
                <w:noProof w:val="0"/>
                <w:sz w:val="20"/>
                <w:szCs w:val="20"/>
                <w:lang w:val="en-GB"/>
              </w:rPr>
              <w:t>The Roman Empire and its impact on Britain (cause and effect)</w:t>
            </w:r>
          </w:p>
          <w:p w:rsidRPr="0079613D" w:rsidR="003179DE" w:rsidP="0DE1687C" w:rsidRDefault="00C6407A" w14:paraId="57C26176" w14:textId="54A31346">
            <w:pPr>
              <w:pStyle w:val="ListParagraph"/>
              <w:numPr>
                <w:ilvl w:val="0"/>
                <w:numId w:val="70"/>
              </w:numPr>
              <w:spacing w:after="160" w:line="259" w:lineRule="auto"/>
              <w:rPr>
                <w:rFonts w:ascii="Calibri" w:hAnsi="Calibri" w:eastAsia="Calibri" w:cs="Calibri" w:asciiTheme="minorAscii" w:hAnsiTheme="minorAscii" w:eastAsiaTheme="minorAscii" w:cstheme="minorAscii"/>
                <w:noProof w:val="0"/>
                <w:sz w:val="20"/>
                <w:szCs w:val="20"/>
                <w:lang w:val="en-GB"/>
              </w:rPr>
            </w:pPr>
            <w:r w:rsidRPr="0DE1687C" w:rsidR="11735326">
              <w:rPr>
                <w:rFonts w:ascii="Calibri" w:hAnsi="Calibri" w:eastAsia="Calibri" w:cs="Calibri"/>
                <w:noProof w:val="0"/>
                <w:sz w:val="20"/>
                <w:szCs w:val="20"/>
                <w:lang w:val="en-GB"/>
              </w:rPr>
              <w:t>Find evidence of Roman occupation in our area today (maps and trip)</w:t>
            </w:r>
          </w:p>
          <w:p w:rsidRPr="0079613D" w:rsidR="003179DE" w:rsidP="0DE1687C" w:rsidRDefault="00C6407A" w14:paraId="7BE69F40" w14:textId="7DA93B7E">
            <w:pPr>
              <w:pStyle w:val="ListParagraph"/>
              <w:numPr>
                <w:ilvl w:val="0"/>
                <w:numId w:val="70"/>
              </w:numPr>
              <w:spacing w:after="160" w:line="259" w:lineRule="auto"/>
              <w:rPr>
                <w:rFonts w:ascii="Calibri" w:hAnsi="Calibri" w:eastAsia="Calibri" w:cs="Calibri" w:asciiTheme="minorAscii" w:hAnsiTheme="minorAscii" w:eastAsiaTheme="minorAscii" w:cstheme="minorAscii"/>
                <w:noProof w:val="0"/>
                <w:sz w:val="20"/>
                <w:szCs w:val="20"/>
                <w:lang w:val="en-GB"/>
              </w:rPr>
            </w:pPr>
            <w:r w:rsidRPr="0DE1687C" w:rsidR="11735326">
              <w:rPr>
                <w:rFonts w:ascii="Calibri" w:hAnsi="Calibri" w:eastAsia="Calibri" w:cs="Calibri"/>
                <w:noProof w:val="0"/>
                <w:sz w:val="20"/>
                <w:szCs w:val="20"/>
                <w:lang w:val="en-GB"/>
              </w:rPr>
              <w:t>To explain why the Romans left Britain.</w:t>
            </w:r>
          </w:p>
          <w:p w:rsidRPr="0079613D" w:rsidR="003179DE" w:rsidP="13D1159E" w:rsidRDefault="00C6407A" w14:paraId="00EAB17D" w14:textId="57F046A5">
            <w:pPr>
              <w:pStyle w:val="ListParagraph"/>
              <w:rPr>
                <w:sz w:val="20"/>
                <w:szCs w:val="20"/>
              </w:rPr>
            </w:pPr>
          </w:p>
        </w:tc>
        <w:tc>
          <w:tcPr>
            <w:tcW w:w="2628" w:type="dxa"/>
            <w:shd w:val="clear" w:color="auto" w:fill="FBE4D5" w:themeFill="accent2" w:themeFillTint="33"/>
            <w:tcMar/>
          </w:tcPr>
          <w:p w:rsidRPr="000C5B57" w:rsidR="00A61234" w:rsidP="0DE1687C" w:rsidRDefault="00C6407A" w14:paraId="49A7F9BE" w14:textId="0B6888A7">
            <w:pPr>
              <w:spacing w:line="259" w:lineRule="auto"/>
              <w:rPr>
                <w:rFonts w:ascii="Calibri" w:hAnsi="Calibri" w:eastAsia="Calibri" w:cs="Calibri"/>
                <w:noProof w:val="0"/>
                <w:sz w:val="20"/>
                <w:szCs w:val="20"/>
                <w:lang w:val="en-GB"/>
              </w:rPr>
            </w:pPr>
            <w:r w:rsidRPr="0DE1687C" w:rsidR="11735326">
              <w:rPr>
                <w:rFonts w:ascii="Calibri" w:hAnsi="Calibri" w:eastAsia="Calibri" w:cs="Calibri"/>
                <w:noProof w:val="0"/>
                <w:sz w:val="20"/>
                <w:szCs w:val="20"/>
                <w:lang w:val="en-GB"/>
              </w:rPr>
              <w:t>Discussion about how Britain was invaded, cause and effect.</w:t>
            </w:r>
          </w:p>
          <w:p w:rsidRPr="000C5B57" w:rsidR="00A61234" w:rsidP="0DE1687C" w:rsidRDefault="00C6407A" w14:paraId="3F42C647" w14:textId="5315C912">
            <w:pPr>
              <w:spacing w:line="259" w:lineRule="auto"/>
              <w:rPr>
                <w:rFonts w:ascii="Calibri" w:hAnsi="Calibri" w:eastAsia="Calibri" w:cs="Calibri"/>
                <w:noProof w:val="0"/>
                <w:sz w:val="20"/>
                <w:szCs w:val="20"/>
                <w:lang w:val="en-GB"/>
              </w:rPr>
            </w:pPr>
          </w:p>
          <w:p w:rsidRPr="000C5B57" w:rsidR="00A61234" w:rsidP="0DE1687C" w:rsidRDefault="00C6407A" w14:paraId="30F8243B" w14:textId="307704DA">
            <w:pPr>
              <w:spacing w:line="259" w:lineRule="auto"/>
              <w:rPr>
                <w:rFonts w:ascii="Calibri" w:hAnsi="Calibri" w:eastAsia="Calibri" w:cs="Calibri"/>
                <w:noProof w:val="0"/>
                <w:sz w:val="20"/>
                <w:szCs w:val="20"/>
                <w:lang w:val="en-GB"/>
              </w:rPr>
            </w:pPr>
            <w:r w:rsidRPr="0DE1687C" w:rsidR="11735326">
              <w:rPr>
                <w:rFonts w:ascii="Calibri" w:hAnsi="Calibri" w:eastAsia="Calibri" w:cs="Calibri"/>
                <w:noProof w:val="0"/>
                <w:sz w:val="20"/>
                <w:szCs w:val="20"/>
                <w:lang w:val="en-GB"/>
              </w:rPr>
              <w:t>Annotated timeline – relating to other periods of history (ancient civilisations)</w:t>
            </w:r>
          </w:p>
          <w:p w:rsidRPr="000C5B57" w:rsidR="00A61234" w:rsidP="0DE1687C" w:rsidRDefault="00C6407A" w14:paraId="46A7C121" w14:textId="0227082C">
            <w:pPr>
              <w:pStyle w:val="Normal"/>
              <w:rPr>
                <w:sz w:val="20"/>
                <w:szCs w:val="20"/>
              </w:rPr>
            </w:pPr>
          </w:p>
        </w:tc>
      </w:tr>
      <w:tr w:rsidRPr="00CB2A19" w:rsidR="00A61234" w:rsidTr="2B80C789" w14:paraId="0094E955" w14:textId="77777777">
        <w:trPr>
          <w:trHeight w:val="716"/>
        </w:trPr>
        <w:tc>
          <w:tcPr>
            <w:tcW w:w="1291" w:type="dxa"/>
            <w:shd w:val="clear" w:color="auto" w:fill="E2EFD9" w:themeFill="accent6" w:themeFillTint="33"/>
            <w:tcMar/>
          </w:tcPr>
          <w:p w:rsidRPr="00CB2A19" w:rsidR="00A61234" w:rsidP="00A61234" w:rsidRDefault="00A61234" w14:paraId="69DBA8EA" w14:textId="1791C576">
            <w:pPr>
              <w:jc w:val="center"/>
              <w:rPr>
                <w:sz w:val="20"/>
                <w:szCs w:val="20"/>
              </w:rPr>
            </w:pPr>
            <w:r w:rsidRPr="00CB2A19">
              <w:rPr>
                <w:sz w:val="20"/>
                <w:szCs w:val="20"/>
              </w:rPr>
              <w:t>Geography</w:t>
            </w:r>
          </w:p>
        </w:tc>
        <w:tc>
          <w:tcPr>
            <w:tcW w:w="1417" w:type="dxa"/>
            <w:shd w:val="clear" w:color="auto" w:fill="E2EFD9" w:themeFill="accent6" w:themeFillTint="33"/>
            <w:tcMar/>
          </w:tcPr>
          <w:p w:rsidRPr="00CB2A19" w:rsidR="00A61234" w:rsidP="127B6273" w:rsidRDefault="00FD69A5" w14:paraId="2AEBF971" w14:textId="5B9838FF">
            <w:pPr>
              <w:jc w:val="center"/>
              <w:rPr>
                <w:sz w:val="20"/>
                <w:szCs w:val="20"/>
              </w:rPr>
            </w:pPr>
            <w:r>
              <w:rPr>
                <w:sz w:val="20"/>
                <w:szCs w:val="20"/>
              </w:rPr>
              <w:t>Maps</w:t>
            </w:r>
          </w:p>
        </w:tc>
        <w:tc>
          <w:tcPr>
            <w:tcW w:w="4941" w:type="dxa"/>
            <w:shd w:val="clear" w:color="auto" w:fill="E2EFD9" w:themeFill="accent6" w:themeFillTint="33"/>
            <w:tcMar/>
          </w:tcPr>
          <w:p w:rsidRPr="007A51F6" w:rsidR="00033892" w:rsidP="0B4770E5" w:rsidRDefault="00033892" w14:paraId="57A5B043" w14:textId="47ADB249">
            <w:pPr>
              <w:pStyle w:val="ListParagraph"/>
              <w:numPr>
                <w:ilvl w:val="0"/>
                <w:numId w:val="67"/>
              </w:numPr>
              <w:rPr>
                <w:color w:val="auto"/>
                <w:sz w:val="20"/>
                <w:szCs w:val="20"/>
              </w:rPr>
            </w:pPr>
            <w:r w:rsidRPr="0B4770E5" w:rsidR="0B4770E5">
              <w:rPr>
                <w:color w:val="auto"/>
                <w:sz w:val="20"/>
                <w:szCs w:val="20"/>
              </w:rPr>
              <w:t>Understanding of where countries are located and how to find them on a map.</w:t>
            </w:r>
          </w:p>
          <w:p w:rsidRPr="007A51F6" w:rsidR="00033892" w:rsidP="0B4770E5" w:rsidRDefault="00033892" w14:paraId="03CA1938" w14:textId="6E52A19B">
            <w:pPr>
              <w:pStyle w:val="ListParagraph"/>
              <w:numPr>
                <w:ilvl w:val="0"/>
                <w:numId w:val="67"/>
              </w:numPr>
              <w:rPr>
                <w:color w:val="auto"/>
                <w:sz w:val="20"/>
                <w:szCs w:val="20"/>
              </w:rPr>
            </w:pPr>
            <w:r w:rsidRPr="0B4770E5" w:rsidR="0B4770E5">
              <w:rPr>
                <w:color w:val="auto"/>
                <w:sz w:val="20"/>
                <w:szCs w:val="20"/>
              </w:rPr>
              <w:t xml:space="preserve">That different countries have different climates and environments – specific to where </w:t>
            </w:r>
            <w:r w:rsidRPr="0B4770E5" w:rsidR="0B4770E5">
              <w:rPr>
                <w:color w:val="auto"/>
                <w:sz w:val="20"/>
                <w:szCs w:val="20"/>
              </w:rPr>
              <w:t>they</w:t>
            </w:r>
            <w:r w:rsidRPr="0B4770E5" w:rsidR="0B4770E5">
              <w:rPr>
                <w:color w:val="auto"/>
                <w:sz w:val="20"/>
                <w:szCs w:val="20"/>
              </w:rPr>
              <w:t xml:space="preserve"> are in the world</w:t>
            </w:r>
          </w:p>
          <w:p w:rsidRPr="007A51F6" w:rsidR="00033892" w:rsidP="0B4770E5" w:rsidRDefault="00033892" w14:paraId="39CD3520" w14:textId="6A6201C6">
            <w:pPr>
              <w:pStyle w:val="ListParagraph"/>
              <w:numPr>
                <w:ilvl w:val="0"/>
                <w:numId w:val="67"/>
              </w:numPr>
              <w:rPr>
                <w:color w:val="auto"/>
                <w:sz w:val="20"/>
                <w:szCs w:val="20"/>
              </w:rPr>
            </w:pPr>
            <w:r w:rsidRPr="0B4770E5" w:rsidR="0B4770E5">
              <w:rPr>
                <w:color w:val="auto"/>
                <w:sz w:val="20"/>
                <w:szCs w:val="20"/>
              </w:rPr>
              <w:t xml:space="preserve">To understand the terms, latitude, longitude, Equator, Northern Hemisphere, tropics of Capricorn and Cancer, Arctic, Antarctic, </w:t>
            </w:r>
            <w:r w:rsidRPr="0B4770E5" w:rsidR="0B4770E5">
              <w:rPr>
                <w:color w:val="auto"/>
                <w:sz w:val="20"/>
                <w:szCs w:val="20"/>
              </w:rPr>
              <w:t>time zones</w:t>
            </w:r>
            <w:r w:rsidRPr="0B4770E5" w:rsidR="0B4770E5">
              <w:rPr>
                <w:color w:val="auto"/>
                <w:sz w:val="20"/>
                <w:szCs w:val="20"/>
              </w:rPr>
              <w:t xml:space="preserve"> and dateline.</w:t>
            </w:r>
          </w:p>
        </w:tc>
        <w:tc>
          <w:tcPr>
            <w:tcW w:w="5366" w:type="dxa"/>
            <w:shd w:val="clear" w:color="auto" w:fill="E2EFD9" w:themeFill="accent6" w:themeFillTint="33"/>
            <w:tcMar/>
          </w:tcPr>
          <w:p w:rsidRPr="0079613D" w:rsidR="00252AC4" w:rsidP="0B4770E5" w:rsidRDefault="0079613D" w14:paraId="09DE38C7" w14:textId="18C10C40">
            <w:pPr>
              <w:pStyle w:val="ListParagraph"/>
              <w:numPr>
                <w:ilvl w:val="0"/>
                <w:numId w:val="67"/>
              </w:numPr>
              <w:rPr>
                <w:sz w:val="20"/>
                <w:szCs w:val="20"/>
                <w:highlight w:val="magenta"/>
              </w:rPr>
            </w:pPr>
            <w:r w:rsidRPr="0B4770E5" w:rsidR="0B4770E5">
              <w:rPr>
                <w:sz w:val="20"/>
                <w:szCs w:val="20"/>
              </w:rPr>
              <w:t>Cement understanding of locations of countries around the world.</w:t>
            </w:r>
          </w:p>
          <w:p w:rsidRPr="0079613D" w:rsidR="00252AC4" w:rsidP="0B4770E5" w:rsidRDefault="0079613D" w14:paraId="660EB5AD" w14:textId="1759E202">
            <w:pPr>
              <w:pStyle w:val="ListParagraph"/>
              <w:numPr>
                <w:ilvl w:val="0"/>
                <w:numId w:val="67"/>
              </w:numPr>
              <w:rPr>
                <w:sz w:val="20"/>
                <w:szCs w:val="20"/>
              </w:rPr>
            </w:pPr>
            <w:r w:rsidRPr="0B4770E5" w:rsidR="0B4770E5">
              <w:rPr>
                <w:sz w:val="20"/>
                <w:szCs w:val="20"/>
              </w:rPr>
              <w:t xml:space="preserve">Describe the climate, vegetation belts, biomes etc of a country based on </w:t>
            </w:r>
            <w:proofErr w:type="gramStart"/>
            <w:r w:rsidRPr="0B4770E5" w:rsidR="0B4770E5">
              <w:rPr>
                <w:sz w:val="20"/>
                <w:szCs w:val="20"/>
              </w:rPr>
              <w:t>it’s</w:t>
            </w:r>
            <w:proofErr w:type="gramEnd"/>
            <w:r w:rsidRPr="0B4770E5" w:rsidR="0B4770E5">
              <w:rPr>
                <w:sz w:val="20"/>
                <w:szCs w:val="20"/>
              </w:rPr>
              <w:t xml:space="preserve"> position in relation to Equator, Arctic/Antarctic circles, Tropics of Cancer/Capricorn.</w:t>
            </w:r>
          </w:p>
          <w:p w:rsidRPr="0079613D" w:rsidR="00252AC4" w:rsidP="0B4770E5" w:rsidRDefault="0079613D" w14:paraId="6F607A7B" w14:textId="608B87F4">
            <w:pPr>
              <w:pStyle w:val="ListParagraph"/>
              <w:numPr>
                <w:ilvl w:val="0"/>
                <w:numId w:val="67"/>
              </w:numPr>
              <w:rPr>
                <w:sz w:val="20"/>
                <w:szCs w:val="20"/>
              </w:rPr>
            </w:pPr>
            <w:r w:rsidRPr="0B4770E5" w:rsidR="0B4770E5">
              <w:rPr>
                <w:sz w:val="20"/>
                <w:szCs w:val="20"/>
              </w:rPr>
              <w:t>Know where the date line is and explain what it means.</w:t>
            </w:r>
          </w:p>
          <w:p w:rsidRPr="0079613D" w:rsidR="00252AC4" w:rsidP="0B4770E5" w:rsidRDefault="0079613D" w14:paraId="79FCB986" w14:textId="63FB3688">
            <w:pPr>
              <w:pStyle w:val="ListParagraph"/>
              <w:numPr>
                <w:ilvl w:val="0"/>
                <w:numId w:val="67"/>
              </w:numPr>
              <w:rPr>
                <w:sz w:val="20"/>
                <w:szCs w:val="20"/>
              </w:rPr>
            </w:pPr>
            <w:r w:rsidRPr="0B4770E5" w:rsidR="0B4770E5">
              <w:rPr>
                <w:sz w:val="20"/>
                <w:szCs w:val="20"/>
              </w:rPr>
              <w:t>Know that some countries and several time zones and explain this and why we have time zones.</w:t>
            </w:r>
          </w:p>
          <w:p w:rsidRPr="0079613D" w:rsidR="00252AC4" w:rsidP="0B4770E5" w:rsidRDefault="0079613D" w14:paraId="107BD4A2" w14:textId="7A36459C">
            <w:pPr>
              <w:pStyle w:val="Normal"/>
              <w:ind w:left="0"/>
              <w:rPr>
                <w:sz w:val="20"/>
                <w:szCs w:val="20"/>
              </w:rPr>
            </w:pPr>
          </w:p>
        </w:tc>
        <w:tc>
          <w:tcPr>
            <w:tcW w:w="2628" w:type="dxa"/>
            <w:shd w:val="clear" w:color="auto" w:fill="E2EFD9" w:themeFill="accent6" w:themeFillTint="33"/>
            <w:tcMar/>
          </w:tcPr>
          <w:p w:rsidRPr="0079613D" w:rsidR="00033892" w:rsidP="0B4770E5" w:rsidRDefault="0079613D" w14:paraId="799913AE" w14:textId="78F1D265">
            <w:pPr>
              <w:rPr>
                <w:sz w:val="20"/>
                <w:szCs w:val="20"/>
              </w:rPr>
            </w:pPr>
            <w:r w:rsidRPr="0B4770E5" w:rsidR="0B4770E5">
              <w:rPr>
                <w:sz w:val="20"/>
                <w:szCs w:val="20"/>
              </w:rPr>
              <w:t>Create a map featuring clearly labelled countries, equator, tropics, Arctic/Antarctic, time zones, date line and additional information explaining climate, veg belts, biomes etc of countries according to their position.</w:t>
            </w:r>
          </w:p>
        </w:tc>
      </w:tr>
      <w:tr w:rsidRPr="00CB2A19" w:rsidR="00A61234" w:rsidTr="2B80C789" w14:paraId="6B016567" w14:textId="77777777">
        <w:trPr>
          <w:trHeight w:val="680"/>
        </w:trPr>
        <w:tc>
          <w:tcPr>
            <w:tcW w:w="1291" w:type="dxa"/>
            <w:shd w:val="clear" w:color="auto" w:fill="F2F2F2" w:themeFill="background1" w:themeFillShade="F2"/>
            <w:tcMar/>
          </w:tcPr>
          <w:p w:rsidRPr="00CB2A19" w:rsidR="00A61234" w:rsidP="00A61234" w:rsidRDefault="00A61234" w14:paraId="6BC823BD" w14:textId="27E33E04">
            <w:pPr>
              <w:jc w:val="center"/>
              <w:rPr>
                <w:sz w:val="20"/>
                <w:szCs w:val="20"/>
              </w:rPr>
            </w:pPr>
            <w:r w:rsidRPr="00CB2A19">
              <w:rPr>
                <w:sz w:val="20"/>
                <w:szCs w:val="20"/>
              </w:rPr>
              <w:lastRenderedPageBreak/>
              <w:t>Art</w:t>
            </w:r>
          </w:p>
        </w:tc>
        <w:tc>
          <w:tcPr>
            <w:tcW w:w="1417" w:type="dxa"/>
            <w:shd w:val="clear" w:color="auto" w:fill="F2F2F2" w:themeFill="background1" w:themeFillShade="F2"/>
            <w:tcMar/>
          </w:tcPr>
          <w:p w:rsidRPr="00CB2A19" w:rsidR="00A61234" w:rsidP="006E6464" w:rsidRDefault="006E6464" w14:paraId="780FFCE6" w14:textId="2CE5293B">
            <w:pPr>
              <w:jc w:val="center"/>
              <w:rPr>
                <w:sz w:val="20"/>
                <w:szCs w:val="20"/>
              </w:rPr>
            </w:pPr>
            <w:r w:rsidRPr="7FC0A65A" w:rsidR="7FC0A65A">
              <w:rPr>
                <w:sz w:val="20"/>
                <w:szCs w:val="20"/>
              </w:rPr>
              <w:t>Discrete lesson</w:t>
            </w:r>
          </w:p>
        </w:tc>
        <w:tc>
          <w:tcPr>
            <w:tcW w:w="4941" w:type="dxa"/>
            <w:shd w:val="clear" w:color="auto" w:fill="F2F2F2" w:themeFill="background1" w:themeFillShade="F2"/>
            <w:tcMar/>
          </w:tcPr>
          <w:p w:rsidRPr="007A51F6" w:rsidR="00A61234" w:rsidP="7FC0A65A" w:rsidRDefault="004E7018" w14:paraId="77640D4F" w14:textId="1C0916D4">
            <w:pPr>
              <w:spacing w:line="259" w:lineRule="auto"/>
              <w:rPr>
                <w:rFonts w:ascii="Calibri" w:hAnsi="Calibri" w:eastAsia="Calibri" w:cs="Calibri"/>
                <w:noProof w:val="0"/>
                <w:sz w:val="20"/>
                <w:szCs w:val="20"/>
                <w:lang w:val="en-GB"/>
              </w:rPr>
            </w:pPr>
            <w:r w:rsidRPr="7FC0A65A" w:rsidR="7FC0A65A">
              <w:rPr>
                <w:rFonts w:ascii="Calibri" w:hAnsi="Calibri" w:eastAsia="Calibri" w:cs="Calibri"/>
                <w:i w:val="1"/>
                <w:iCs w:val="1"/>
                <w:noProof w:val="0"/>
                <w:sz w:val="20"/>
                <w:szCs w:val="20"/>
                <w:lang w:val="en-GB"/>
              </w:rPr>
              <w:t>NC: Understand techniques including control, and use of materials with creativity, experimentation and increasing awareness of different kinds of art, craft and design</w:t>
            </w:r>
          </w:p>
          <w:p w:rsidRPr="007A51F6" w:rsidR="00A61234" w:rsidP="7FC0A65A" w:rsidRDefault="004E7018" w14:paraId="2F5363DF" w14:textId="275300EE">
            <w:pPr>
              <w:spacing w:line="259" w:lineRule="auto"/>
              <w:rPr>
                <w:rFonts w:ascii="Calibri" w:hAnsi="Calibri" w:eastAsia="Calibri" w:cs="Calibri"/>
                <w:noProof w:val="0"/>
                <w:sz w:val="20"/>
                <w:szCs w:val="20"/>
                <w:lang w:val="en-US"/>
              </w:rPr>
            </w:pPr>
          </w:p>
          <w:p w:rsidRPr="007A51F6" w:rsidR="00A61234" w:rsidP="7FC0A65A" w:rsidRDefault="004E7018" w14:paraId="121ABC84" w14:textId="207197C0">
            <w:pPr>
              <w:spacing w:line="259" w:lineRule="auto"/>
              <w:rPr>
                <w:rFonts w:ascii="Calibri" w:hAnsi="Calibri" w:eastAsia="Calibri" w:cs="Calibri"/>
                <w:noProof w:val="0"/>
                <w:sz w:val="20"/>
                <w:szCs w:val="20"/>
                <w:lang w:val="en-US"/>
              </w:rPr>
            </w:pPr>
            <w:r w:rsidRPr="7FC0A65A" w:rsidR="7FC0A65A">
              <w:rPr>
                <w:rFonts w:ascii="Calibri" w:hAnsi="Calibri" w:eastAsia="Calibri" w:cs="Calibri"/>
                <w:noProof w:val="0"/>
                <w:sz w:val="20"/>
                <w:szCs w:val="20"/>
                <w:lang w:val="en-GB"/>
              </w:rPr>
              <w:t xml:space="preserve">To improve the mastery understanding of drawing - </w:t>
            </w:r>
          </w:p>
          <w:p w:rsidRPr="007A51F6" w:rsidR="00A61234" w:rsidP="7FC0A65A" w:rsidRDefault="004E7018" w14:paraId="0A42F0FD" w14:textId="750B5368">
            <w:pPr>
              <w:pStyle w:val="ListParagraph"/>
              <w:numPr>
                <w:ilvl w:val="0"/>
                <w:numId w:val="54"/>
              </w:numPr>
              <w:spacing w:after="160" w:line="259" w:lineRule="auto"/>
              <w:rPr>
                <w:noProof w:val="0"/>
                <w:sz w:val="20"/>
                <w:szCs w:val="20"/>
                <w:lang w:val="en-US"/>
              </w:rPr>
            </w:pPr>
            <w:r w:rsidRPr="7FC0A65A" w:rsidR="7FC0A65A">
              <w:rPr>
                <w:rFonts w:ascii="Calibri" w:hAnsi="Calibri" w:eastAsia="Calibri" w:cs="Calibri"/>
                <w:noProof w:val="0"/>
                <w:sz w:val="20"/>
                <w:szCs w:val="20"/>
                <w:lang w:val="en-GB"/>
              </w:rPr>
              <w:t xml:space="preserve">Awareness of different </w:t>
            </w:r>
            <w:r w:rsidRPr="7FC0A65A" w:rsidR="7FC0A65A">
              <w:rPr>
                <w:rFonts w:ascii="Calibri" w:hAnsi="Calibri" w:eastAsia="Calibri" w:cs="Calibri"/>
                <w:b w:val="1"/>
                <w:bCs w:val="1"/>
                <w:noProof w:val="0"/>
                <w:sz w:val="20"/>
                <w:szCs w:val="20"/>
                <w:lang w:val="en-GB"/>
              </w:rPr>
              <w:t xml:space="preserve">pencils </w:t>
            </w:r>
            <w:r w:rsidRPr="7FC0A65A" w:rsidR="7FC0A65A">
              <w:rPr>
                <w:rFonts w:ascii="Calibri" w:hAnsi="Calibri" w:eastAsia="Calibri" w:cs="Calibri"/>
                <w:noProof w:val="0"/>
                <w:sz w:val="20"/>
                <w:szCs w:val="20"/>
                <w:lang w:val="en-GB"/>
              </w:rPr>
              <w:t>and their effects</w:t>
            </w:r>
          </w:p>
          <w:p w:rsidRPr="007A51F6" w:rsidR="00A61234" w:rsidP="7FC0A65A" w:rsidRDefault="004E7018" w14:paraId="178EAFB5" w14:textId="242F04F4">
            <w:pPr>
              <w:pStyle w:val="ListParagraph"/>
              <w:numPr>
                <w:ilvl w:val="0"/>
                <w:numId w:val="54"/>
              </w:numPr>
              <w:spacing w:after="160" w:line="259" w:lineRule="auto"/>
              <w:rPr>
                <w:noProof w:val="0"/>
                <w:sz w:val="20"/>
                <w:szCs w:val="20"/>
                <w:lang w:val="en-US"/>
              </w:rPr>
            </w:pPr>
            <w:r w:rsidRPr="7FC0A65A" w:rsidR="7FC0A65A">
              <w:rPr>
                <w:rFonts w:ascii="Calibri" w:hAnsi="Calibri" w:eastAsia="Calibri" w:cs="Calibri"/>
                <w:noProof w:val="0"/>
                <w:sz w:val="20"/>
                <w:szCs w:val="20"/>
                <w:lang w:val="en-GB"/>
              </w:rPr>
              <w:t xml:space="preserve">The purpose of portraits throughout history </w:t>
            </w:r>
          </w:p>
          <w:p w:rsidRPr="007A51F6" w:rsidR="00A61234" w:rsidP="7FC0A65A" w:rsidRDefault="004E7018" w14:paraId="61E7563E" w14:textId="192289F4">
            <w:pPr>
              <w:pStyle w:val="ListParagraph"/>
              <w:numPr>
                <w:ilvl w:val="0"/>
                <w:numId w:val="54"/>
              </w:numPr>
              <w:spacing w:after="160" w:line="259" w:lineRule="auto"/>
              <w:rPr>
                <w:noProof w:val="0"/>
                <w:sz w:val="20"/>
                <w:szCs w:val="20"/>
                <w:lang w:val="en-US"/>
              </w:rPr>
            </w:pPr>
            <w:r w:rsidRPr="7FC0A65A" w:rsidR="7FC0A65A">
              <w:rPr>
                <w:rFonts w:ascii="Calibri" w:hAnsi="Calibri" w:eastAsia="Calibri" w:cs="Calibri"/>
                <w:noProof w:val="0"/>
                <w:sz w:val="20"/>
                <w:szCs w:val="20"/>
                <w:lang w:val="en-GB"/>
              </w:rPr>
              <w:t xml:space="preserve">Understanding of proportion and anatomy </w:t>
            </w:r>
          </w:p>
          <w:p w:rsidRPr="007A51F6" w:rsidR="00A61234" w:rsidP="7FC0A65A" w:rsidRDefault="004E7018" w14:paraId="2AF5C4F8" w14:textId="10D8E330">
            <w:pPr>
              <w:pStyle w:val="ListParagraph"/>
              <w:numPr>
                <w:ilvl w:val="0"/>
                <w:numId w:val="54"/>
              </w:numPr>
              <w:spacing w:after="160" w:line="259" w:lineRule="auto"/>
              <w:rPr>
                <w:noProof w:val="0"/>
                <w:sz w:val="20"/>
                <w:szCs w:val="20"/>
                <w:lang w:val="en-US"/>
              </w:rPr>
            </w:pPr>
            <w:r w:rsidRPr="7FC0A65A" w:rsidR="7FC0A65A">
              <w:rPr>
                <w:rFonts w:ascii="Calibri" w:hAnsi="Calibri" w:eastAsia="Calibri" w:cs="Calibri"/>
                <w:noProof w:val="0"/>
                <w:sz w:val="20"/>
                <w:szCs w:val="20"/>
                <w:lang w:val="en-GB"/>
              </w:rPr>
              <w:t>Understanding of light source</w:t>
            </w:r>
          </w:p>
          <w:p w:rsidRPr="007A51F6" w:rsidR="00A61234" w:rsidP="7FC0A65A" w:rsidRDefault="004E7018" w14:paraId="1865F6DF" w14:textId="4E0A5D43">
            <w:pPr>
              <w:pStyle w:val="ListParagraph"/>
              <w:rPr>
                <w:sz w:val="20"/>
                <w:szCs w:val="20"/>
                <w:highlight w:val="yellow"/>
              </w:rPr>
            </w:pPr>
          </w:p>
        </w:tc>
        <w:tc>
          <w:tcPr>
            <w:tcW w:w="5366" w:type="dxa"/>
            <w:shd w:val="clear" w:color="auto" w:fill="F2F2F2" w:themeFill="background1" w:themeFillShade="F2"/>
            <w:tcMar/>
          </w:tcPr>
          <w:p w:rsidRPr="0079613D" w:rsidR="00A61234" w:rsidP="7FC0A65A" w:rsidRDefault="007A51F6" w14:paraId="20FCAC89" w14:textId="68AA1D2F">
            <w:pPr>
              <w:spacing w:line="259" w:lineRule="auto"/>
              <w:rPr>
                <w:rFonts w:ascii="Calibri" w:hAnsi="Calibri" w:eastAsia="Calibri" w:cs="Calibri"/>
                <w:noProof w:val="0"/>
                <w:sz w:val="20"/>
                <w:szCs w:val="20"/>
                <w:lang w:val="en-GB"/>
              </w:rPr>
            </w:pPr>
            <w:r w:rsidRPr="7FC0A65A" w:rsidR="7FC0A65A">
              <w:rPr>
                <w:rFonts w:ascii="Calibri" w:hAnsi="Calibri" w:eastAsia="Calibri" w:cs="Calibri"/>
                <w:i w:val="1"/>
                <w:iCs w:val="1"/>
                <w:noProof w:val="0"/>
                <w:sz w:val="20"/>
                <w:szCs w:val="20"/>
                <w:lang w:val="en-GB"/>
              </w:rPr>
              <w:t>NC : Develop techniques including control, and use of materials with creativity, experimentation and increasing awareness of different kinds of art, craft and design</w:t>
            </w:r>
          </w:p>
          <w:p w:rsidRPr="0079613D" w:rsidR="00A61234" w:rsidP="7FC0A65A" w:rsidRDefault="007A51F6" w14:paraId="0AA710E7" w14:textId="00BC9A5A">
            <w:pPr>
              <w:spacing w:line="259" w:lineRule="auto"/>
              <w:rPr>
                <w:rFonts w:ascii="Calibri" w:hAnsi="Calibri" w:eastAsia="Calibri" w:cs="Calibri"/>
                <w:noProof w:val="0"/>
                <w:sz w:val="20"/>
                <w:szCs w:val="20"/>
                <w:lang w:val="en-US"/>
              </w:rPr>
            </w:pPr>
          </w:p>
          <w:p w:rsidRPr="0079613D" w:rsidR="00A61234" w:rsidP="7FC0A65A" w:rsidRDefault="007A51F6" w14:paraId="0B4A6F41" w14:textId="594BC452">
            <w:pPr>
              <w:spacing w:line="259" w:lineRule="auto"/>
              <w:rPr>
                <w:rFonts w:ascii="Calibri" w:hAnsi="Calibri" w:eastAsia="Calibri" w:cs="Calibri"/>
                <w:noProof w:val="0"/>
                <w:sz w:val="20"/>
                <w:szCs w:val="20"/>
                <w:lang w:val="en-US"/>
              </w:rPr>
            </w:pPr>
            <w:r w:rsidRPr="7FC0A65A" w:rsidR="7FC0A65A">
              <w:rPr>
                <w:rFonts w:ascii="Calibri" w:hAnsi="Calibri" w:eastAsia="Calibri" w:cs="Calibri"/>
                <w:noProof w:val="0"/>
                <w:sz w:val="20"/>
                <w:szCs w:val="20"/>
                <w:lang w:val="en-GB"/>
              </w:rPr>
              <w:t xml:space="preserve">To improve the mastery of drawing - </w:t>
            </w:r>
          </w:p>
          <w:p w:rsidRPr="0079613D" w:rsidR="00A61234" w:rsidP="7FC0A65A" w:rsidRDefault="007A51F6" w14:paraId="2AE7BF3D" w14:textId="45E73F3B">
            <w:pPr>
              <w:pStyle w:val="ListParagraph"/>
              <w:numPr>
                <w:ilvl w:val="0"/>
                <w:numId w:val="55"/>
              </w:numPr>
              <w:spacing w:after="160" w:line="259" w:lineRule="auto"/>
              <w:rPr>
                <w:noProof w:val="0"/>
                <w:sz w:val="20"/>
                <w:szCs w:val="20"/>
                <w:lang w:val="en-US"/>
              </w:rPr>
            </w:pPr>
            <w:r w:rsidRPr="7FC0A65A" w:rsidR="7FC0A65A">
              <w:rPr>
                <w:rFonts w:ascii="Calibri" w:hAnsi="Calibri" w:eastAsia="Calibri" w:cs="Calibri"/>
                <w:noProof w:val="0"/>
                <w:sz w:val="20"/>
                <w:szCs w:val="20"/>
                <w:lang w:val="en-GB"/>
              </w:rPr>
              <w:t xml:space="preserve">To use a range of materials creatively to design and make products – portraits and pencils  </w:t>
            </w:r>
          </w:p>
          <w:p w:rsidRPr="0079613D" w:rsidR="00A61234" w:rsidP="7FC0A65A" w:rsidRDefault="007A51F6" w14:paraId="7F84ED99" w14:textId="3B1C2238">
            <w:pPr>
              <w:pStyle w:val="ListParagraph"/>
              <w:numPr>
                <w:ilvl w:val="0"/>
                <w:numId w:val="55"/>
              </w:numPr>
              <w:spacing w:after="160" w:line="259" w:lineRule="auto"/>
              <w:rPr>
                <w:noProof w:val="0"/>
                <w:sz w:val="20"/>
                <w:szCs w:val="20"/>
                <w:lang w:val="en-US"/>
              </w:rPr>
            </w:pPr>
            <w:r w:rsidRPr="7FC0A65A" w:rsidR="7FC0A65A">
              <w:rPr>
                <w:rFonts w:ascii="Calibri" w:hAnsi="Calibri" w:eastAsia="Calibri" w:cs="Calibri"/>
                <w:noProof w:val="0"/>
                <w:sz w:val="20"/>
                <w:szCs w:val="20"/>
                <w:lang w:val="en-GB"/>
              </w:rPr>
              <w:t>To use drawing to develop and share their ideas, experiences, and imagination</w:t>
            </w:r>
          </w:p>
          <w:p w:rsidRPr="0079613D" w:rsidR="00A61234" w:rsidP="7FC0A65A" w:rsidRDefault="007A51F6" w14:paraId="54326099" w14:textId="31143647">
            <w:pPr>
              <w:pStyle w:val="ListParagraph"/>
              <w:numPr>
                <w:ilvl w:val="0"/>
                <w:numId w:val="55"/>
              </w:numPr>
              <w:spacing w:after="160" w:line="259" w:lineRule="auto"/>
              <w:rPr>
                <w:noProof w:val="0"/>
                <w:sz w:val="20"/>
                <w:szCs w:val="20"/>
                <w:lang w:val="en-US"/>
              </w:rPr>
            </w:pPr>
            <w:r w:rsidRPr="7FC0A65A" w:rsidR="7FC0A65A">
              <w:rPr>
                <w:rFonts w:ascii="Calibri" w:hAnsi="Calibri" w:eastAsia="Calibri" w:cs="Calibri"/>
                <w:noProof w:val="0"/>
                <w:sz w:val="20"/>
                <w:szCs w:val="20"/>
                <w:lang w:val="en-GB"/>
              </w:rPr>
              <w:t>Experiment with pencil to create shade and tone using the light sources</w:t>
            </w:r>
          </w:p>
          <w:p w:rsidRPr="0079613D" w:rsidR="00A61234" w:rsidP="7FC0A65A" w:rsidRDefault="007A51F6" w14:paraId="483FB3F7" w14:textId="704EB75B">
            <w:pPr>
              <w:pStyle w:val="ListParagraph"/>
              <w:numPr>
                <w:ilvl w:val="0"/>
                <w:numId w:val="55"/>
              </w:numPr>
              <w:spacing w:after="160" w:line="259" w:lineRule="auto"/>
              <w:rPr>
                <w:noProof w:val="0"/>
                <w:sz w:val="20"/>
                <w:szCs w:val="20"/>
                <w:lang w:val="en-US"/>
              </w:rPr>
            </w:pPr>
            <w:r w:rsidRPr="7FC0A65A" w:rsidR="7FC0A65A">
              <w:rPr>
                <w:rFonts w:ascii="Calibri" w:hAnsi="Calibri" w:eastAsia="Calibri" w:cs="Calibri"/>
                <w:noProof w:val="0"/>
                <w:sz w:val="20"/>
                <w:szCs w:val="20"/>
                <w:lang w:val="en-GB"/>
              </w:rPr>
              <w:t>Individual studies on each part of the face</w:t>
            </w:r>
          </w:p>
          <w:p w:rsidRPr="0079613D" w:rsidR="00A61234" w:rsidP="7FC0A65A" w:rsidRDefault="007A51F6" w14:paraId="1ABC9178" w14:textId="58936971">
            <w:pPr>
              <w:pStyle w:val="ListParagraph"/>
              <w:rPr>
                <w:sz w:val="20"/>
                <w:szCs w:val="20"/>
                <w:highlight w:val="yellow"/>
              </w:rPr>
            </w:pPr>
          </w:p>
        </w:tc>
        <w:tc>
          <w:tcPr>
            <w:tcW w:w="2628" w:type="dxa"/>
            <w:shd w:val="clear" w:color="auto" w:fill="F2F2F2" w:themeFill="background1" w:themeFillShade="F2"/>
            <w:tcMar/>
          </w:tcPr>
          <w:p w:rsidRPr="00CB2A19" w:rsidR="00A61234" w:rsidP="7FC0A65A" w:rsidRDefault="00FD69A5" w14:paraId="5E2F3B76" w14:textId="5CDC6A33">
            <w:pPr>
              <w:spacing w:line="259" w:lineRule="auto"/>
              <w:rPr>
                <w:rFonts w:ascii="Calibri" w:hAnsi="Calibri" w:eastAsia="Calibri" w:cs="Calibri"/>
                <w:noProof w:val="0"/>
                <w:sz w:val="20"/>
                <w:szCs w:val="20"/>
                <w:lang w:val="en-GB"/>
              </w:rPr>
            </w:pPr>
            <w:r w:rsidRPr="7FC0A65A" w:rsidR="7FC0A65A">
              <w:rPr>
                <w:rFonts w:ascii="Calibri" w:hAnsi="Calibri" w:eastAsia="Calibri" w:cs="Calibri"/>
                <w:b w:val="1"/>
                <w:bCs w:val="1"/>
                <w:noProof w:val="0"/>
                <w:sz w:val="20"/>
                <w:szCs w:val="20"/>
                <w:lang w:val="en-GB"/>
              </w:rPr>
              <w:t xml:space="preserve">Sketch books to be used to show improved mastery of: </w:t>
            </w:r>
          </w:p>
          <w:p w:rsidRPr="00CB2A19" w:rsidR="00A61234" w:rsidP="7FC0A65A" w:rsidRDefault="00FD69A5" w14:paraId="229108E9" w14:textId="41D7B897">
            <w:pPr>
              <w:spacing w:line="259" w:lineRule="auto"/>
              <w:rPr>
                <w:rFonts w:ascii="Calibri" w:hAnsi="Calibri" w:eastAsia="Calibri" w:cs="Calibri"/>
                <w:noProof w:val="0"/>
                <w:sz w:val="20"/>
                <w:szCs w:val="20"/>
                <w:lang w:val="en-US"/>
              </w:rPr>
            </w:pPr>
          </w:p>
          <w:p w:rsidRPr="00CB2A19" w:rsidR="00A61234" w:rsidP="7FC0A65A" w:rsidRDefault="00FD69A5" w14:paraId="74FA81B8" w14:textId="59B1C8C2">
            <w:pPr>
              <w:spacing w:line="259" w:lineRule="auto"/>
              <w:jc w:val="left"/>
              <w:rPr>
                <w:rFonts w:ascii="Calibri" w:hAnsi="Calibri" w:eastAsia="Calibri" w:cs="Calibri"/>
                <w:noProof w:val="0"/>
                <w:sz w:val="20"/>
                <w:szCs w:val="20"/>
                <w:lang w:val="en-US"/>
              </w:rPr>
            </w:pPr>
            <w:r w:rsidRPr="7FC0A65A" w:rsidR="7FC0A65A">
              <w:rPr>
                <w:rFonts w:ascii="Calibri" w:hAnsi="Calibri" w:eastAsia="Calibri" w:cs="Calibri"/>
                <w:noProof w:val="0"/>
                <w:sz w:val="20"/>
                <w:szCs w:val="20"/>
                <w:lang w:val="en-GB"/>
              </w:rPr>
              <w:t xml:space="preserve">-lessons on each part of the face </w:t>
            </w:r>
          </w:p>
          <w:p w:rsidRPr="00CB2A19" w:rsidR="00A61234" w:rsidP="7FC0A65A" w:rsidRDefault="00FD69A5" w14:paraId="5AFFFCE5" w14:textId="38C6B716">
            <w:pPr>
              <w:spacing w:line="259" w:lineRule="auto"/>
              <w:jc w:val="left"/>
              <w:rPr>
                <w:rFonts w:ascii="Calibri" w:hAnsi="Calibri" w:eastAsia="Calibri" w:cs="Calibri"/>
                <w:noProof w:val="0"/>
                <w:sz w:val="20"/>
                <w:szCs w:val="20"/>
                <w:lang w:val="en-US"/>
              </w:rPr>
            </w:pPr>
          </w:p>
          <w:p w:rsidRPr="00CB2A19" w:rsidR="00A61234" w:rsidP="7FC0A65A" w:rsidRDefault="00FD69A5" w14:paraId="5341C2EB" w14:textId="2E7145A7">
            <w:pPr>
              <w:spacing w:line="259" w:lineRule="auto"/>
              <w:jc w:val="left"/>
              <w:rPr>
                <w:rFonts w:ascii="Calibri" w:hAnsi="Calibri" w:eastAsia="Calibri" w:cs="Calibri"/>
                <w:noProof w:val="0"/>
                <w:sz w:val="20"/>
                <w:szCs w:val="20"/>
                <w:lang w:val="en-US"/>
              </w:rPr>
            </w:pPr>
            <w:r w:rsidRPr="7FC0A65A" w:rsidR="7FC0A65A">
              <w:rPr>
                <w:rFonts w:ascii="Calibri" w:hAnsi="Calibri" w:eastAsia="Calibri" w:cs="Calibri"/>
                <w:noProof w:val="0"/>
                <w:sz w:val="20"/>
                <w:szCs w:val="20"/>
                <w:lang w:val="en-GB"/>
              </w:rPr>
              <w:t>-development of shading and tone</w:t>
            </w:r>
          </w:p>
          <w:p w:rsidRPr="00CB2A19" w:rsidR="00A61234" w:rsidP="7FC0A65A" w:rsidRDefault="00FD69A5" w14:paraId="264E4DE4" w14:textId="017CAD8F">
            <w:pPr>
              <w:spacing w:after="160" w:line="259" w:lineRule="auto"/>
              <w:rPr>
                <w:rFonts w:ascii="Calibri" w:hAnsi="Calibri" w:eastAsia="Calibri" w:cs="Calibri"/>
                <w:noProof w:val="0"/>
                <w:sz w:val="20"/>
                <w:szCs w:val="20"/>
                <w:lang w:val="en-US"/>
              </w:rPr>
            </w:pPr>
          </w:p>
          <w:p w:rsidRPr="00CB2A19" w:rsidR="00A61234" w:rsidP="7FC0A65A" w:rsidRDefault="00FD69A5" w14:paraId="21BF28F1" w14:textId="634619CB">
            <w:pPr>
              <w:spacing w:line="259" w:lineRule="auto"/>
              <w:rPr>
                <w:rFonts w:ascii="Calibri" w:hAnsi="Calibri" w:eastAsia="Calibri" w:cs="Calibri"/>
                <w:noProof w:val="0"/>
                <w:sz w:val="20"/>
                <w:szCs w:val="20"/>
                <w:lang w:val="en-US"/>
              </w:rPr>
            </w:pPr>
            <w:r w:rsidRPr="7FC0A65A" w:rsidR="7FC0A65A">
              <w:rPr>
                <w:rFonts w:ascii="Calibri" w:hAnsi="Calibri" w:eastAsia="Calibri" w:cs="Calibri"/>
                <w:noProof w:val="0"/>
                <w:sz w:val="20"/>
                <w:szCs w:val="20"/>
                <w:lang w:val="en-GB"/>
              </w:rPr>
              <w:t>-a final portrait using the skills developed</w:t>
            </w:r>
          </w:p>
          <w:p w:rsidRPr="00CB2A19" w:rsidR="00A61234" w:rsidP="7FC0A65A" w:rsidRDefault="00FD69A5" w14:paraId="4F2574DF" w14:textId="2513BAC3">
            <w:pPr>
              <w:pStyle w:val="Normal"/>
              <w:rPr>
                <w:sz w:val="20"/>
                <w:szCs w:val="20"/>
                <w:highlight w:val="yellow"/>
              </w:rPr>
            </w:pPr>
          </w:p>
        </w:tc>
      </w:tr>
      <w:tr w:rsidR="13D1159E" w:rsidTr="2B80C789" w14:paraId="2920702F">
        <w:trPr>
          <w:trHeight w:val="680"/>
        </w:trPr>
        <w:tc>
          <w:tcPr>
            <w:tcW w:w="1291" w:type="dxa"/>
            <w:shd w:val="clear" w:color="auto" w:fill="F2F2F2" w:themeFill="background1" w:themeFillShade="F2"/>
            <w:tcMar/>
          </w:tcPr>
          <w:p w:rsidR="52C5D46E" w:rsidP="13D1159E" w:rsidRDefault="52C5D46E" w14:paraId="68E2BF66" w14:textId="1E118D65">
            <w:pPr>
              <w:pStyle w:val="Normal"/>
              <w:jc w:val="center"/>
              <w:rPr>
                <w:sz w:val="20"/>
                <w:szCs w:val="20"/>
              </w:rPr>
            </w:pPr>
            <w:r w:rsidRPr="13D1159E" w:rsidR="52C5D46E">
              <w:rPr>
                <w:sz w:val="20"/>
                <w:szCs w:val="20"/>
              </w:rPr>
              <w:t>DT</w:t>
            </w:r>
          </w:p>
        </w:tc>
        <w:tc>
          <w:tcPr>
            <w:tcW w:w="1417" w:type="dxa"/>
            <w:shd w:val="clear" w:color="auto" w:fill="F2F2F2" w:themeFill="background1" w:themeFillShade="F2"/>
            <w:tcMar/>
          </w:tcPr>
          <w:p w:rsidR="52C5D46E" w:rsidP="13D1159E" w:rsidRDefault="52C5D46E" w14:paraId="1008B327" w14:textId="096B292C">
            <w:pPr>
              <w:pStyle w:val="Normal"/>
              <w:jc w:val="center"/>
              <w:rPr>
                <w:sz w:val="20"/>
                <w:szCs w:val="20"/>
              </w:rPr>
            </w:pPr>
            <w:r w:rsidRPr="13D1159E" w:rsidR="52C5D46E">
              <w:rPr>
                <w:sz w:val="20"/>
                <w:szCs w:val="20"/>
              </w:rPr>
              <w:t>Roman Coin purse.</w:t>
            </w:r>
          </w:p>
        </w:tc>
        <w:tc>
          <w:tcPr>
            <w:tcW w:w="4941" w:type="dxa"/>
            <w:shd w:val="clear" w:color="auto" w:fill="F2F2F2" w:themeFill="background1" w:themeFillShade="F2"/>
            <w:tcMar/>
          </w:tcPr>
          <w:p w:rsidR="13D1159E" w:rsidP="13D1159E" w:rsidRDefault="13D1159E" w14:paraId="75EC3599" w14:textId="54C39F47">
            <w:pPr>
              <w:pStyle w:val="Normal"/>
              <w:spacing w:line="259" w:lineRule="auto"/>
              <w:rPr>
                <w:rFonts w:ascii="Calibri" w:hAnsi="Calibri" w:eastAsia="Calibri" w:cs="Calibri"/>
                <w:i w:val="1"/>
                <w:iCs w:val="1"/>
                <w:noProof w:val="0"/>
                <w:sz w:val="20"/>
                <w:szCs w:val="20"/>
                <w:lang w:val="en-GB"/>
              </w:rPr>
            </w:pPr>
          </w:p>
        </w:tc>
        <w:tc>
          <w:tcPr>
            <w:tcW w:w="5366" w:type="dxa"/>
            <w:shd w:val="clear" w:color="auto" w:fill="F2F2F2" w:themeFill="background1" w:themeFillShade="F2"/>
            <w:tcMar/>
          </w:tcPr>
          <w:p w:rsidR="13D1159E" w:rsidP="13D1159E" w:rsidRDefault="13D1159E" w14:paraId="310749E4" w14:textId="4261C1CE">
            <w:pPr>
              <w:pStyle w:val="Normal"/>
              <w:spacing w:line="259" w:lineRule="auto"/>
              <w:rPr>
                <w:rFonts w:ascii="Calibri" w:hAnsi="Calibri" w:eastAsia="Calibri" w:cs="Calibri"/>
                <w:i w:val="1"/>
                <w:iCs w:val="1"/>
                <w:noProof w:val="0"/>
                <w:sz w:val="20"/>
                <w:szCs w:val="20"/>
                <w:lang w:val="en-GB"/>
              </w:rPr>
            </w:pPr>
          </w:p>
        </w:tc>
        <w:tc>
          <w:tcPr>
            <w:tcW w:w="2628" w:type="dxa"/>
            <w:shd w:val="clear" w:color="auto" w:fill="F2F2F2" w:themeFill="background1" w:themeFillShade="F2"/>
            <w:tcMar/>
          </w:tcPr>
          <w:p w:rsidR="13D1159E" w:rsidP="13D1159E" w:rsidRDefault="13D1159E" w14:paraId="6F92F3C9" w14:textId="7A219C50">
            <w:pPr>
              <w:pStyle w:val="Normal"/>
              <w:spacing w:line="259" w:lineRule="auto"/>
              <w:rPr>
                <w:rFonts w:ascii="Calibri" w:hAnsi="Calibri" w:eastAsia="Calibri" w:cs="Calibri"/>
                <w:b w:val="1"/>
                <w:bCs w:val="1"/>
                <w:noProof w:val="0"/>
                <w:sz w:val="20"/>
                <w:szCs w:val="20"/>
                <w:lang w:val="en-GB"/>
              </w:rPr>
            </w:pPr>
          </w:p>
        </w:tc>
      </w:tr>
      <w:tr w:rsidRPr="00CB2A19" w:rsidR="00A61234" w:rsidTr="2B80C789" w14:paraId="28816152" w14:textId="77777777">
        <w:trPr>
          <w:trHeight w:val="288"/>
        </w:trPr>
        <w:tc>
          <w:tcPr>
            <w:tcW w:w="1291" w:type="dxa"/>
            <w:shd w:val="clear" w:color="auto" w:fill="FBE4D5" w:themeFill="accent2" w:themeFillTint="33"/>
            <w:tcMar/>
          </w:tcPr>
          <w:p w:rsidRPr="00CB2A19" w:rsidR="00A61234" w:rsidP="00A61234" w:rsidRDefault="00A61234" w14:paraId="473217F5" w14:textId="781038B3">
            <w:pPr>
              <w:jc w:val="center"/>
              <w:rPr>
                <w:sz w:val="20"/>
                <w:szCs w:val="20"/>
              </w:rPr>
            </w:pPr>
            <w:r w:rsidRPr="00CB2A19">
              <w:rPr>
                <w:sz w:val="20"/>
                <w:szCs w:val="20"/>
              </w:rPr>
              <w:lastRenderedPageBreak/>
              <w:t>Computing</w:t>
            </w:r>
          </w:p>
        </w:tc>
        <w:tc>
          <w:tcPr>
            <w:tcW w:w="1417" w:type="dxa"/>
            <w:shd w:val="clear" w:color="auto" w:fill="FBE4D5" w:themeFill="accent2" w:themeFillTint="33"/>
            <w:tcMar/>
          </w:tcPr>
          <w:p w:rsidRPr="00CB2A19" w:rsidR="00A61234" w:rsidP="6A0B5FA4" w:rsidRDefault="00A61234" w14:paraId="2AAE5301" w14:textId="5B31CE80">
            <w:pPr>
              <w:jc w:val="center"/>
              <w:rPr>
                <w:sz w:val="20"/>
                <w:szCs w:val="20"/>
              </w:rPr>
            </w:pPr>
            <w:r w:rsidRPr="6A0B5FA4" w:rsidR="6A0B5FA4">
              <w:rPr>
                <w:sz w:val="20"/>
                <w:szCs w:val="20"/>
              </w:rPr>
              <w:t>“We are software developers”</w:t>
            </w:r>
          </w:p>
          <w:p w:rsidRPr="00CB2A19" w:rsidR="00A61234" w:rsidP="6A0B5FA4" w:rsidRDefault="00A61234" w14:paraId="7A44031E" w14:textId="687F09E5">
            <w:pPr>
              <w:pStyle w:val="Normal"/>
              <w:jc w:val="center"/>
              <w:rPr>
                <w:sz w:val="20"/>
                <w:szCs w:val="20"/>
              </w:rPr>
            </w:pPr>
            <w:r w:rsidRPr="6A0B5FA4" w:rsidR="6A0B5FA4">
              <w:rPr>
                <w:sz w:val="20"/>
                <w:szCs w:val="20"/>
              </w:rPr>
              <w:t>(Developing a simple educational game)</w:t>
            </w:r>
          </w:p>
          <w:p w:rsidRPr="00CB2A19" w:rsidR="00A61234" w:rsidP="6A0B5FA4" w:rsidRDefault="00A61234" w14:paraId="53CDD4CA" w14:textId="29851B03">
            <w:pPr>
              <w:pStyle w:val="Normal"/>
              <w:jc w:val="center"/>
              <w:rPr>
                <w:sz w:val="20"/>
                <w:szCs w:val="20"/>
              </w:rPr>
            </w:pPr>
          </w:p>
          <w:p w:rsidRPr="00CB2A19" w:rsidR="00A61234" w:rsidP="6A0B5FA4" w:rsidRDefault="00A61234" w14:paraId="774B3DF5" w14:textId="6BF0FBB9">
            <w:pPr>
              <w:pStyle w:val="Normal"/>
              <w:jc w:val="center"/>
              <w:rPr>
                <w:sz w:val="20"/>
                <w:szCs w:val="20"/>
              </w:rPr>
            </w:pPr>
            <w:r w:rsidRPr="6A0B5FA4" w:rsidR="6A0B5FA4">
              <w:rPr>
                <w:sz w:val="20"/>
                <w:szCs w:val="20"/>
              </w:rPr>
              <w:t>“We are toy designers”</w:t>
            </w:r>
          </w:p>
          <w:p w:rsidRPr="00CB2A19" w:rsidR="00A61234" w:rsidP="6A0B5FA4" w:rsidRDefault="00A61234" w14:paraId="67CDFB20" w14:textId="2AB2D208">
            <w:pPr>
              <w:pStyle w:val="Normal"/>
              <w:jc w:val="center"/>
              <w:rPr>
                <w:sz w:val="20"/>
                <w:szCs w:val="20"/>
              </w:rPr>
            </w:pPr>
            <w:r w:rsidRPr="6A0B5FA4" w:rsidR="6A0B5FA4">
              <w:rPr>
                <w:sz w:val="20"/>
                <w:szCs w:val="20"/>
              </w:rPr>
              <w:t>(Prototyping an interactive toy)</w:t>
            </w:r>
          </w:p>
        </w:tc>
        <w:tc>
          <w:tcPr>
            <w:tcW w:w="4941" w:type="dxa"/>
            <w:shd w:val="clear" w:color="auto" w:fill="FBE4D5" w:themeFill="accent2" w:themeFillTint="33"/>
            <w:tcMar/>
          </w:tcPr>
          <w:p w:rsidRPr="00CB2A19" w:rsidR="00A61234" w:rsidP="6A0B5FA4" w:rsidRDefault="00A61234" w14:paraId="24D017E1" w14:textId="083435C0">
            <w:pPr>
              <w:pStyle w:val="Normal"/>
              <w:ind w:left="0"/>
              <w:jc w:val="left"/>
              <w:rPr>
                <w:i w:val="1"/>
                <w:iCs w:val="1"/>
                <w:sz w:val="20"/>
                <w:szCs w:val="20"/>
              </w:rPr>
            </w:pPr>
            <w:r w:rsidRPr="6A0B5FA4" w:rsidR="6A0B5FA4">
              <w:rPr>
                <w:i w:val="0"/>
                <w:iCs w:val="0"/>
                <w:sz w:val="20"/>
                <w:szCs w:val="20"/>
              </w:rPr>
              <w:t>Software:</w:t>
            </w:r>
          </w:p>
          <w:p w:rsidRPr="00CB2A19" w:rsidR="00A61234" w:rsidP="6A0B5FA4" w:rsidRDefault="00A61234" w14:paraId="0C646851" w14:textId="302785AE">
            <w:pPr>
              <w:pStyle w:val="ListParagraph"/>
              <w:numPr>
                <w:ilvl w:val="0"/>
                <w:numId w:val="49"/>
              </w:numPr>
              <w:jc w:val="left"/>
              <w:rPr>
                <w:i w:val="1"/>
                <w:iCs w:val="1"/>
                <w:sz w:val="20"/>
                <w:szCs w:val="20"/>
              </w:rPr>
            </w:pPr>
            <w:r w:rsidRPr="6A0B5FA4" w:rsidR="6A0B5FA4">
              <w:rPr>
                <w:i w:val="0"/>
                <w:iCs w:val="0"/>
                <w:sz w:val="20"/>
                <w:szCs w:val="20"/>
              </w:rPr>
              <w:t>To develop an educational computer game using selection and repetition.</w:t>
            </w:r>
          </w:p>
          <w:p w:rsidRPr="00CB2A19" w:rsidR="00A61234" w:rsidP="6A0B5FA4" w:rsidRDefault="00A61234" w14:paraId="044307BB" w14:textId="5DA451B9">
            <w:pPr>
              <w:pStyle w:val="ListParagraph"/>
              <w:numPr>
                <w:ilvl w:val="0"/>
                <w:numId w:val="49"/>
              </w:numPr>
              <w:jc w:val="left"/>
              <w:rPr>
                <w:i w:val="1"/>
                <w:iCs w:val="1"/>
                <w:sz w:val="20"/>
                <w:szCs w:val="20"/>
              </w:rPr>
            </w:pPr>
            <w:r w:rsidRPr="6A0B5FA4" w:rsidR="6A0B5FA4">
              <w:rPr>
                <w:i w:val="0"/>
                <w:iCs w:val="0"/>
                <w:sz w:val="20"/>
                <w:szCs w:val="20"/>
              </w:rPr>
              <w:t>To understand and use variables.</w:t>
            </w:r>
          </w:p>
          <w:p w:rsidRPr="00CB2A19" w:rsidR="00A61234" w:rsidP="6A0B5FA4" w:rsidRDefault="00A61234" w14:paraId="25F41A03" w14:textId="761D0275">
            <w:pPr>
              <w:pStyle w:val="ListParagraph"/>
              <w:numPr>
                <w:ilvl w:val="0"/>
                <w:numId w:val="49"/>
              </w:numPr>
              <w:jc w:val="left"/>
              <w:rPr>
                <w:i w:val="1"/>
                <w:iCs w:val="1"/>
                <w:sz w:val="20"/>
                <w:szCs w:val="20"/>
              </w:rPr>
            </w:pPr>
            <w:r w:rsidRPr="6A0B5FA4" w:rsidR="6A0B5FA4">
              <w:rPr>
                <w:i w:val="0"/>
                <w:iCs w:val="0"/>
                <w:sz w:val="20"/>
                <w:szCs w:val="20"/>
              </w:rPr>
              <w:t>To start to debug computer programs.</w:t>
            </w:r>
          </w:p>
          <w:p w:rsidRPr="00CB2A19" w:rsidR="00A61234" w:rsidP="6A0B5FA4" w:rsidRDefault="00A61234" w14:paraId="7FC04337" w14:textId="60006F84">
            <w:pPr>
              <w:pStyle w:val="ListParagraph"/>
              <w:numPr>
                <w:ilvl w:val="0"/>
                <w:numId w:val="49"/>
              </w:numPr>
              <w:jc w:val="left"/>
              <w:rPr>
                <w:i w:val="1"/>
                <w:iCs w:val="1"/>
                <w:sz w:val="20"/>
                <w:szCs w:val="20"/>
              </w:rPr>
            </w:pPr>
            <w:r w:rsidRPr="6A0B5FA4" w:rsidR="6A0B5FA4">
              <w:rPr>
                <w:i w:val="0"/>
                <w:iCs w:val="0"/>
                <w:sz w:val="20"/>
                <w:szCs w:val="20"/>
              </w:rPr>
              <w:t>To recognise the importance of user interface design, including consideration of input and output.</w:t>
            </w:r>
          </w:p>
          <w:p w:rsidRPr="00CB2A19" w:rsidR="00A61234" w:rsidP="6A0B5FA4" w:rsidRDefault="00A61234" w14:paraId="1219A55B" w14:textId="30E745CE">
            <w:pPr>
              <w:pStyle w:val="Normal"/>
              <w:ind w:left="0"/>
              <w:jc w:val="left"/>
              <w:rPr>
                <w:i w:val="0"/>
                <w:iCs w:val="0"/>
                <w:sz w:val="20"/>
                <w:szCs w:val="20"/>
              </w:rPr>
            </w:pPr>
            <w:r w:rsidRPr="6A0B5FA4" w:rsidR="6A0B5FA4">
              <w:rPr>
                <w:i w:val="0"/>
                <w:iCs w:val="0"/>
                <w:sz w:val="20"/>
                <w:szCs w:val="20"/>
              </w:rPr>
              <w:t>Toys:</w:t>
            </w:r>
          </w:p>
          <w:p w:rsidRPr="00CB2A19" w:rsidR="00A61234" w:rsidP="6A0B5FA4" w:rsidRDefault="00A61234" w14:paraId="223D58C9" w14:textId="1F1901C3">
            <w:pPr>
              <w:pStyle w:val="ListParagraph"/>
              <w:numPr>
                <w:ilvl w:val="0"/>
                <w:numId w:val="49"/>
              </w:numPr>
              <w:jc w:val="left"/>
              <w:rPr>
                <w:i w:val="1"/>
                <w:iCs w:val="1"/>
                <w:sz w:val="20"/>
                <w:szCs w:val="20"/>
              </w:rPr>
            </w:pPr>
            <w:r w:rsidRPr="6A0B5FA4" w:rsidR="6A0B5FA4">
              <w:rPr>
                <w:i w:val="0"/>
                <w:iCs w:val="0"/>
                <w:sz w:val="20"/>
                <w:szCs w:val="20"/>
              </w:rPr>
              <w:t>To design and make an on-screen prototype of a computer-controlled toy.</w:t>
            </w:r>
          </w:p>
          <w:p w:rsidRPr="00CB2A19" w:rsidR="00A61234" w:rsidP="6A0B5FA4" w:rsidRDefault="00A61234" w14:paraId="1E531E6B" w14:textId="181B800D">
            <w:pPr>
              <w:pStyle w:val="ListParagraph"/>
              <w:numPr>
                <w:ilvl w:val="0"/>
                <w:numId w:val="49"/>
              </w:numPr>
              <w:jc w:val="left"/>
              <w:rPr>
                <w:i w:val="1"/>
                <w:iCs w:val="1"/>
                <w:sz w:val="20"/>
                <w:szCs w:val="20"/>
              </w:rPr>
            </w:pPr>
            <w:r w:rsidRPr="6A0B5FA4" w:rsidR="6A0B5FA4">
              <w:rPr>
                <w:i w:val="0"/>
                <w:iCs w:val="0"/>
                <w:sz w:val="20"/>
                <w:szCs w:val="20"/>
              </w:rPr>
              <w:t>To understand different forms of input and output (such as sensors, switches, motors, lights and speakers).</w:t>
            </w:r>
          </w:p>
          <w:p w:rsidRPr="00CB2A19" w:rsidR="00A61234" w:rsidP="6A0B5FA4" w:rsidRDefault="00A61234" w14:paraId="6427F4C2" w14:textId="79FA5EA2">
            <w:pPr>
              <w:pStyle w:val="ListParagraph"/>
              <w:numPr>
                <w:ilvl w:val="0"/>
                <w:numId w:val="49"/>
              </w:numPr>
              <w:jc w:val="left"/>
              <w:rPr>
                <w:i w:val="1"/>
                <w:iCs w:val="1"/>
                <w:sz w:val="20"/>
                <w:szCs w:val="20"/>
              </w:rPr>
            </w:pPr>
            <w:r w:rsidRPr="6A0B5FA4" w:rsidR="6A0B5FA4">
              <w:rPr>
                <w:i w:val="0"/>
                <w:iCs w:val="0"/>
                <w:sz w:val="20"/>
                <w:szCs w:val="20"/>
              </w:rPr>
              <w:t>To design, write and debug the control and monitoring program for their toy.</w:t>
            </w:r>
          </w:p>
        </w:tc>
        <w:tc>
          <w:tcPr>
            <w:tcW w:w="5366" w:type="dxa"/>
            <w:shd w:val="clear" w:color="auto" w:fill="FBE4D5" w:themeFill="accent2" w:themeFillTint="33"/>
            <w:tcMar/>
          </w:tcPr>
          <w:p w:rsidRPr="00CB2A19" w:rsidR="00A61234" w:rsidP="6A0B5FA4" w:rsidRDefault="00A61234" w14:paraId="40022193" w14:textId="0337FCB0">
            <w:pPr>
              <w:pStyle w:val="ListParagraph"/>
              <w:numPr>
                <w:ilvl w:val="0"/>
                <w:numId w:val="50"/>
              </w:numPr>
              <w:jc w:val="left"/>
              <w:rPr>
                <w:sz w:val="20"/>
                <w:szCs w:val="20"/>
              </w:rPr>
            </w:pPr>
            <w:r w:rsidRPr="6A0B5FA4" w:rsidR="6A0B5FA4">
              <w:rPr>
                <w:rFonts w:ascii="Calibri" w:hAnsi="Calibri" w:eastAsia="Calibri" w:cs="Calibri"/>
                <w:noProof w:val="0"/>
                <w:sz w:val="20"/>
                <w:szCs w:val="20"/>
                <w:lang w:val="en-GB"/>
              </w:rPr>
              <w:t xml:space="preserve">Design, write and debug programs that accomplish specific goals, including controlling or simulating physical systems; solve problems by decomposing them into smaller parts.  </w:t>
            </w:r>
          </w:p>
          <w:p w:rsidRPr="00CB2A19" w:rsidR="00A61234" w:rsidP="6A0B5FA4" w:rsidRDefault="00A61234" w14:paraId="365C095E" w14:textId="2D68FC8B">
            <w:pPr>
              <w:pStyle w:val="ListParagraph"/>
              <w:numPr>
                <w:ilvl w:val="0"/>
                <w:numId w:val="50"/>
              </w:numPr>
              <w:jc w:val="left"/>
              <w:rPr>
                <w:sz w:val="20"/>
                <w:szCs w:val="20"/>
              </w:rPr>
            </w:pPr>
            <w:r w:rsidRPr="6A0B5FA4" w:rsidR="6A0B5FA4">
              <w:rPr>
                <w:rFonts w:ascii="Calibri" w:hAnsi="Calibri" w:eastAsia="Calibri" w:cs="Calibri"/>
                <w:noProof w:val="0"/>
                <w:sz w:val="20"/>
                <w:szCs w:val="20"/>
                <w:lang w:val="en-GB"/>
              </w:rPr>
              <w:t xml:space="preserve">Use sequence, selection and repetition in programs; work with variables and various forms of input and output. </w:t>
            </w:r>
          </w:p>
          <w:p w:rsidRPr="00CB2A19" w:rsidR="00A61234" w:rsidP="6A0B5FA4" w:rsidRDefault="00A61234" w14:paraId="4DC0F551" w14:textId="5E677495">
            <w:pPr>
              <w:pStyle w:val="ListParagraph"/>
              <w:numPr>
                <w:ilvl w:val="0"/>
                <w:numId w:val="50"/>
              </w:numPr>
              <w:jc w:val="left"/>
              <w:rPr>
                <w:sz w:val="20"/>
                <w:szCs w:val="20"/>
              </w:rPr>
            </w:pPr>
            <w:r w:rsidRPr="6A0B5FA4" w:rsidR="6A0B5FA4">
              <w:rPr>
                <w:rFonts w:ascii="Calibri" w:hAnsi="Calibri" w:eastAsia="Calibri" w:cs="Calibri"/>
                <w:noProof w:val="0"/>
                <w:sz w:val="20"/>
                <w:szCs w:val="20"/>
                <w:lang w:val="en-GB"/>
              </w:rPr>
              <w:t>Use logical reasoning to explain how some simple algorithms work and detect and correct errors in algorithms and programs.</w:t>
            </w:r>
          </w:p>
          <w:p w:rsidRPr="00CB2A19" w:rsidR="00A61234" w:rsidP="6A0B5FA4" w:rsidRDefault="00A61234" w14:paraId="6BE59329" w14:textId="3BFCDB45">
            <w:pPr>
              <w:pStyle w:val="Normal"/>
              <w:jc w:val="left"/>
              <w:rPr>
                <w:sz w:val="20"/>
                <w:szCs w:val="20"/>
              </w:rPr>
            </w:pPr>
          </w:p>
        </w:tc>
        <w:tc>
          <w:tcPr>
            <w:tcW w:w="2628" w:type="dxa"/>
            <w:shd w:val="clear" w:color="auto" w:fill="FBE4D5" w:themeFill="accent2" w:themeFillTint="33"/>
            <w:tcMar/>
          </w:tcPr>
          <w:p w:rsidRPr="00CB2A19" w:rsidR="00A61234" w:rsidP="6A0B5FA4" w:rsidRDefault="00A61234" w14:paraId="72394457" w14:textId="3FAB43FA">
            <w:pPr>
              <w:jc w:val="left"/>
              <w:rPr>
                <w:sz w:val="20"/>
                <w:szCs w:val="20"/>
              </w:rPr>
            </w:pPr>
            <w:r w:rsidRPr="6A0B5FA4" w:rsidR="6A0B5FA4">
              <w:rPr>
                <w:sz w:val="20"/>
                <w:szCs w:val="20"/>
              </w:rPr>
              <w:t>Software:</w:t>
            </w:r>
          </w:p>
          <w:p w:rsidRPr="00CB2A19" w:rsidR="00A61234" w:rsidP="6A0B5FA4" w:rsidRDefault="00A61234" w14:paraId="30AD6211" w14:textId="1A6559CA">
            <w:pPr>
              <w:pStyle w:val="Normal"/>
              <w:jc w:val="left"/>
              <w:rPr>
                <w:sz w:val="20"/>
                <w:szCs w:val="20"/>
              </w:rPr>
            </w:pPr>
            <w:r w:rsidRPr="6A0B5FA4" w:rsidR="6A0B5FA4">
              <w:rPr>
                <w:sz w:val="20"/>
                <w:szCs w:val="20"/>
              </w:rPr>
              <w:t>To develop a simple educational game.</w:t>
            </w:r>
          </w:p>
          <w:p w:rsidRPr="00CB2A19" w:rsidR="00A61234" w:rsidP="6A0B5FA4" w:rsidRDefault="00A61234" w14:paraId="705757B7" w14:textId="694CB836">
            <w:pPr>
              <w:pStyle w:val="Normal"/>
              <w:jc w:val="left"/>
              <w:rPr>
                <w:sz w:val="20"/>
                <w:szCs w:val="20"/>
              </w:rPr>
            </w:pPr>
          </w:p>
          <w:p w:rsidRPr="00CB2A19" w:rsidR="00A61234" w:rsidP="6A0B5FA4" w:rsidRDefault="00A61234" w14:paraId="2DDEDD92" w14:textId="6AB87890">
            <w:pPr>
              <w:pStyle w:val="Normal"/>
              <w:jc w:val="left"/>
              <w:rPr>
                <w:sz w:val="20"/>
                <w:szCs w:val="20"/>
              </w:rPr>
            </w:pPr>
            <w:r w:rsidRPr="6A0B5FA4" w:rsidR="6A0B5FA4">
              <w:rPr>
                <w:sz w:val="20"/>
                <w:szCs w:val="20"/>
              </w:rPr>
              <w:t>Toys:</w:t>
            </w:r>
          </w:p>
          <w:p w:rsidRPr="00CB2A19" w:rsidR="00A61234" w:rsidP="6A0B5FA4" w:rsidRDefault="00A61234" w14:paraId="614B802E" w14:textId="453B8913">
            <w:pPr>
              <w:pStyle w:val="Normal"/>
              <w:jc w:val="left"/>
              <w:rPr>
                <w:sz w:val="20"/>
                <w:szCs w:val="20"/>
              </w:rPr>
            </w:pPr>
            <w:r w:rsidRPr="6A0B5FA4" w:rsidR="6A0B5FA4">
              <w:rPr>
                <w:sz w:val="20"/>
                <w:szCs w:val="20"/>
              </w:rPr>
              <w:t>To create a prototype of an interactive toy.</w:t>
            </w:r>
          </w:p>
        </w:tc>
      </w:tr>
      <w:tr w:rsidRPr="00CB2A19" w:rsidR="00A61234" w:rsidTr="2B80C789" w14:paraId="1A54050B" w14:textId="77777777">
        <w:trPr>
          <w:trHeight w:val="264"/>
        </w:trPr>
        <w:tc>
          <w:tcPr>
            <w:tcW w:w="1291" w:type="dxa"/>
            <w:shd w:val="clear" w:color="auto" w:fill="DEEAF6" w:themeFill="accent5" w:themeFillTint="33"/>
            <w:tcMar/>
          </w:tcPr>
          <w:p w:rsidRPr="00CB2A19" w:rsidR="00A61234" w:rsidP="00A61234" w:rsidRDefault="00A61234" w14:paraId="21FE9D45" w14:textId="4762D432">
            <w:pPr>
              <w:jc w:val="center"/>
              <w:rPr>
                <w:sz w:val="20"/>
                <w:szCs w:val="20"/>
              </w:rPr>
            </w:pPr>
            <w:r w:rsidRPr="00CB2A19">
              <w:rPr>
                <w:sz w:val="20"/>
                <w:szCs w:val="20"/>
              </w:rPr>
              <w:t>Science</w:t>
            </w:r>
          </w:p>
        </w:tc>
        <w:tc>
          <w:tcPr>
            <w:tcW w:w="1417" w:type="dxa"/>
            <w:shd w:val="clear" w:color="auto" w:fill="DEEAF6" w:themeFill="accent5" w:themeFillTint="33"/>
            <w:tcMar/>
          </w:tcPr>
          <w:p w:rsidR="00A61234" w:rsidP="00A61234" w:rsidRDefault="002D4C62" w14:paraId="29319A6D" w14:textId="77777777">
            <w:pPr>
              <w:jc w:val="center"/>
              <w:rPr>
                <w:sz w:val="20"/>
                <w:szCs w:val="20"/>
              </w:rPr>
            </w:pPr>
            <w:r>
              <w:rPr>
                <w:sz w:val="20"/>
                <w:szCs w:val="20"/>
              </w:rPr>
              <w:t>Animals including humans</w:t>
            </w:r>
          </w:p>
          <w:p w:rsidR="002D4C62" w:rsidP="00A61234" w:rsidRDefault="002D4C62" w14:paraId="211CF380" w14:textId="77777777">
            <w:pPr>
              <w:jc w:val="center"/>
              <w:rPr>
                <w:sz w:val="20"/>
                <w:szCs w:val="20"/>
              </w:rPr>
            </w:pPr>
          </w:p>
          <w:p w:rsidRPr="00CB2A19" w:rsidR="002D4C62" w:rsidP="00A61234" w:rsidRDefault="002D4C62" w14:paraId="3FE4315D" w14:textId="7AFA524C">
            <w:pPr>
              <w:jc w:val="center"/>
              <w:rPr>
                <w:sz w:val="20"/>
                <w:szCs w:val="20"/>
              </w:rPr>
            </w:pPr>
            <w:r>
              <w:rPr>
                <w:sz w:val="20"/>
                <w:szCs w:val="20"/>
              </w:rPr>
              <w:t>States of matter</w:t>
            </w:r>
          </w:p>
        </w:tc>
        <w:tc>
          <w:tcPr>
            <w:tcW w:w="4941" w:type="dxa"/>
            <w:shd w:val="clear" w:color="auto" w:fill="DEEAF6" w:themeFill="accent5" w:themeFillTint="33"/>
            <w:tcMar/>
          </w:tcPr>
          <w:p w:rsidRPr="00AE0DAA" w:rsidR="00AE0DAA" w:rsidP="0D817E25" w:rsidRDefault="00AE0DAA" w14:paraId="6642DC4C" w14:textId="77777777">
            <w:pPr>
              <w:pStyle w:val="ListParagraph"/>
              <w:numPr>
                <w:ilvl w:val="0"/>
                <w:numId w:val="48"/>
              </w:numPr>
              <w:rPr>
                <w:sz w:val="20"/>
                <w:szCs w:val="20"/>
              </w:rPr>
            </w:pPr>
            <w:r w:rsidRPr="39B1E939" w:rsidR="39B1E939">
              <w:rPr>
                <w:sz w:val="20"/>
                <w:szCs w:val="20"/>
              </w:rPr>
              <w:t>Describe the simple functions of the basic parts of the digestive system in humans.</w:t>
            </w:r>
          </w:p>
          <w:p w:rsidRPr="00AE0DAA" w:rsidR="00AE0DAA" w:rsidP="0D817E25" w:rsidRDefault="00AE0DAA" w14:paraId="2E0A4DA4" w14:textId="77777777">
            <w:pPr>
              <w:pStyle w:val="ListParagraph"/>
              <w:numPr>
                <w:ilvl w:val="0"/>
                <w:numId w:val="48"/>
              </w:numPr>
              <w:rPr>
                <w:sz w:val="20"/>
                <w:szCs w:val="20"/>
              </w:rPr>
            </w:pPr>
            <w:r w:rsidRPr="39B1E939" w:rsidR="39B1E939">
              <w:rPr>
                <w:sz w:val="20"/>
                <w:szCs w:val="20"/>
              </w:rPr>
              <w:t>Identify the different types of teeth in humans and their simple functions.</w:t>
            </w:r>
          </w:p>
          <w:p w:rsidRPr="00AE0DAA" w:rsidR="00AE0DAA" w:rsidP="0D817E25" w:rsidRDefault="00AE0DAA" w14:paraId="5C5153FC" w14:textId="77777777">
            <w:pPr>
              <w:pStyle w:val="ListParagraph"/>
              <w:numPr>
                <w:ilvl w:val="0"/>
                <w:numId w:val="48"/>
              </w:numPr>
              <w:rPr>
                <w:sz w:val="20"/>
                <w:szCs w:val="20"/>
              </w:rPr>
            </w:pPr>
            <w:r w:rsidRPr="39B1E939" w:rsidR="39B1E939">
              <w:rPr>
                <w:sz w:val="20"/>
                <w:szCs w:val="20"/>
              </w:rPr>
              <w:t>Construct and interpret a variety of food chains, identifying producers, predators and prey.</w:t>
            </w:r>
          </w:p>
          <w:p w:rsidRPr="00AE0DAA" w:rsidR="00AE0DAA" w:rsidP="00AE0DAA" w:rsidRDefault="00AE0DAA" w14:paraId="370FC85C" w14:textId="77777777">
            <w:pPr>
              <w:pStyle w:val="ListParagraph"/>
              <w:numPr>
                <w:ilvl w:val="0"/>
                <w:numId w:val="48"/>
              </w:numPr>
              <w:rPr>
                <w:sz w:val="20"/>
                <w:szCs w:val="20"/>
              </w:rPr>
            </w:pPr>
            <w:r w:rsidRPr="39B1E939" w:rsidR="39B1E939">
              <w:rPr>
                <w:sz w:val="20"/>
                <w:szCs w:val="20"/>
              </w:rPr>
              <w:t>Compare and group materials together, according to whether they are solids, liquids or gases.</w:t>
            </w:r>
          </w:p>
          <w:p w:rsidRPr="00AE0DAA" w:rsidR="00AE0DAA" w:rsidP="00AE0DAA" w:rsidRDefault="00AE0DAA" w14:paraId="738634C8" w14:textId="77777777">
            <w:pPr>
              <w:pStyle w:val="ListParagraph"/>
              <w:numPr>
                <w:ilvl w:val="0"/>
                <w:numId w:val="48"/>
              </w:numPr>
              <w:rPr>
                <w:sz w:val="20"/>
                <w:szCs w:val="20"/>
              </w:rPr>
            </w:pPr>
            <w:r w:rsidRPr="39B1E939" w:rsidR="39B1E939">
              <w:rPr>
                <w:sz w:val="20"/>
                <w:szCs w:val="20"/>
              </w:rPr>
              <w:t>Observe that some materials change state when they are heated or cooled, and measure or research the temperature at which this happens in degrees Celsius (°C).</w:t>
            </w:r>
          </w:p>
          <w:p w:rsidRPr="00AE0DAA" w:rsidR="00A61234" w:rsidP="00AE0DAA" w:rsidRDefault="00AE0DAA" w14:paraId="304699B3" w14:textId="7EA3C1CE">
            <w:pPr>
              <w:pStyle w:val="ListParagraph"/>
              <w:numPr>
                <w:ilvl w:val="0"/>
                <w:numId w:val="48"/>
              </w:numPr>
              <w:rPr>
                <w:sz w:val="20"/>
                <w:szCs w:val="20"/>
              </w:rPr>
            </w:pPr>
            <w:r w:rsidRPr="39B1E939" w:rsidR="39B1E939">
              <w:rPr>
                <w:sz w:val="20"/>
                <w:szCs w:val="20"/>
              </w:rPr>
              <w:t>Identify the part played by evaporation and condensation in the water cycle and associate the rate of evaporation with temperature.</w:t>
            </w:r>
          </w:p>
        </w:tc>
        <w:tc>
          <w:tcPr>
            <w:tcW w:w="5366" w:type="dxa"/>
            <w:shd w:val="clear" w:color="auto" w:fill="DEEAF6" w:themeFill="accent5" w:themeFillTint="33"/>
            <w:tcMar/>
          </w:tcPr>
          <w:p w:rsidRPr="00075E35" w:rsidR="00075E35" w:rsidP="0D817E25" w:rsidRDefault="00075E35" w14:paraId="29044DBC" w14:textId="77777777">
            <w:pPr>
              <w:pStyle w:val="ListParagraph"/>
              <w:numPr>
                <w:ilvl w:val="0"/>
                <w:numId w:val="46"/>
              </w:numPr>
              <w:rPr>
                <w:sz w:val="20"/>
                <w:szCs w:val="20"/>
              </w:rPr>
            </w:pPr>
            <w:r w:rsidRPr="39B1E939" w:rsidR="39B1E939">
              <w:rPr>
                <w:sz w:val="20"/>
                <w:szCs w:val="20"/>
              </w:rPr>
              <w:t>Asking relevant questions and using different types of scientific enquiries to answer them.</w:t>
            </w:r>
          </w:p>
          <w:p w:rsidRPr="00075E35" w:rsidR="00075E35" w:rsidP="0D817E25" w:rsidRDefault="00075E35" w14:paraId="2526F6AC" w14:textId="77777777">
            <w:pPr>
              <w:pStyle w:val="ListParagraph"/>
              <w:numPr>
                <w:ilvl w:val="0"/>
                <w:numId w:val="46"/>
              </w:numPr>
              <w:rPr>
                <w:sz w:val="20"/>
                <w:szCs w:val="20"/>
              </w:rPr>
            </w:pPr>
            <w:r w:rsidRPr="39B1E939" w:rsidR="39B1E939">
              <w:rPr>
                <w:sz w:val="20"/>
                <w:szCs w:val="20"/>
              </w:rPr>
              <w:t>Setting up simple practical enquiries, comparative and fair tests.</w:t>
            </w:r>
          </w:p>
          <w:p w:rsidRPr="00075E35" w:rsidR="00075E35" w:rsidP="0D817E25" w:rsidRDefault="00075E35" w14:paraId="62D1E200" w14:textId="77777777">
            <w:pPr>
              <w:pStyle w:val="ListParagraph"/>
              <w:numPr>
                <w:ilvl w:val="0"/>
                <w:numId w:val="46"/>
              </w:numPr>
              <w:rPr>
                <w:sz w:val="20"/>
                <w:szCs w:val="20"/>
              </w:rPr>
            </w:pPr>
            <w:r w:rsidRPr="39B1E939" w:rsidR="39B1E939">
              <w:rPr>
                <w:sz w:val="20"/>
                <w:szCs w:val="20"/>
              </w:rPr>
              <w:t>Making systematic and careful observations and, where appropriate, taking accurate measurements using standard units, using a range of equipment, including thermometers and data loggers.</w:t>
            </w:r>
          </w:p>
          <w:p w:rsidRPr="00075E35" w:rsidR="00075E35" w:rsidP="0D817E25" w:rsidRDefault="00075E35" w14:paraId="28D7F8B6" w14:textId="77777777">
            <w:pPr>
              <w:pStyle w:val="ListParagraph"/>
              <w:numPr>
                <w:ilvl w:val="0"/>
                <w:numId w:val="46"/>
              </w:numPr>
              <w:rPr>
                <w:sz w:val="20"/>
                <w:szCs w:val="20"/>
              </w:rPr>
            </w:pPr>
            <w:r w:rsidRPr="39B1E939" w:rsidR="39B1E939">
              <w:rPr>
                <w:sz w:val="20"/>
                <w:szCs w:val="20"/>
              </w:rPr>
              <w:t>Gathering, recording, classifying and presenting data in a variety of ways to help in answering questions.</w:t>
            </w:r>
          </w:p>
          <w:p w:rsidRPr="00075E35" w:rsidR="00075E35" w:rsidP="0D817E25" w:rsidRDefault="00075E35" w14:paraId="006D2860" w14:textId="77777777">
            <w:pPr>
              <w:pStyle w:val="ListParagraph"/>
              <w:numPr>
                <w:ilvl w:val="0"/>
                <w:numId w:val="46"/>
              </w:numPr>
              <w:rPr>
                <w:sz w:val="20"/>
                <w:szCs w:val="20"/>
              </w:rPr>
            </w:pPr>
            <w:r w:rsidRPr="39B1E939" w:rsidR="39B1E939">
              <w:rPr>
                <w:sz w:val="20"/>
                <w:szCs w:val="20"/>
              </w:rPr>
              <w:t>Recording findings using simple scientific language, drawings, labelled diagrams, keys, bar charts, and tables.</w:t>
            </w:r>
          </w:p>
          <w:p w:rsidRPr="00075E35" w:rsidR="00075E35" w:rsidP="0D817E25" w:rsidRDefault="00075E35" w14:paraId="76B29E93" w14:textId="77777777">
            <w:pPr>
              <w:pStyle w:val="ListParagraph"/>
              <w:numPr>
                <w:ilvl w:val="0"/>
                <w:numId w:val="46"/>
              </w:numPr>
              <w:rPr>
                <w:sz w:val="20"/>
                <w:szCs w:val="20"/>
              </w:rPr>
            </w:pPr>
            <w:r w:rsidRPr="39B1E939" w:rsidR="39B1E939">
              <w:rPr>
                <w:sz w:val="20"/>
                <w:szCs w:val="20"/>
              </w:rPr>
              <w:t>Reporting on findings from enquiries, including oral and written explanations, displays or presentations of results and conclusions.</w:t>
            </w:r>
          </w:p>
          <w:p w:rsidRPr="00075E35" w:rsidR="00075E35" w:rsidP="0D817E25" w:rsidRDefault="00075E35" w14:paraId="3D7A53FB" w14:textId="77777777">
            <w:pPr>
              <w:pStyle w:val="ListParagraph"/>
              <w:numPr>
                <w:ilvl w:val="0"/>
                <w:numId w:val="46"/>
              </w:numPr>
              <w:rPr>
                <w:sz w:val="20"/>
                <w:szCs w:val="20"/>
              </w:rPr>
            </w:pPr>
            <w:r w:rsidRPr="39B1E939" w:rsidR="39B1E939">
              <w:rPr>
                <w:sz w:val="20"/>
                <w:szCs w:val="20"/>
              </w:rPr>
              <w:t>Using results to draw simple conclusions, make predictions for new values, suggest improvements and raise further questions.</w:t>
            </w:r>
          </w:p>
          <w:p w:rsidRPr="00075E35" w:rsidR="00075E35" w:rsidP="0D817E25" w:rsidRDefault="00075E35" w14:paraId="18F49CD4" w14:textId="77777777">
            <w:pPr>
              <w:pStyle w:val="ListParagraph"/>
              <w:numPr>
                <w:ilvl w:val="0"/>
                <w:numId w:val="46"/>
              </w:numPr>
              <w:rPr>
                <w:sz w:val="20"/>
                <w:szCs w:val="20"/>
              </w:rPr>
            </w:pPr>
            <w:r w:rsidRPr="39B1E939" w:rsidR="39B1E939">
              <w:rPr>
                <w:sz w:val="20"/>
                <w:szCs w:val="20"/>
              </w:rPr>
              <w:t>Identifying differences, similarities or changes related to simple scientific ideas and processes.</w:t>
            </w:r>
          </w:p>
          <w:p w:rsidRPr="00075E35" w:rsidR="00A61234" w:rsidP="0D817E25" w:rsidRDefault="00075E35" w14:paraId="1F83247F" w14:textId="7B311FEB">
            <w:pPr>
              <w:pStyle w:val="ListParagraph"/>
              <w:numPr>
                <w:ilvl w:val="0"/>
                <w:numId w:val="46"/>
              </w:numPr>
              <w:rPr>
                <w:sz w:val="20"/>
                <w:szCs w:val="20"/>
              </w:rPr>
            </w:pPr>
            <w:r w:rsidRPr="39B1E939" w:rsidR="39B1E939">
              <w:rPr>
                <w:sz w:val="20"/>
                <w:szCs w:val="20"/>
              </w:rPr>
              <w:t>Using straightforward scientific evidence to answer questions or to support their findings.</w:t>
            </w:r>
          </w:p>
        </w:tc>
        <w:tc>
          <w:tcPr>
            <w:tcW w:w="2628" w:type="dxa"/>
            <w:shd w:val="clear" w:color="auto" w:fill="DEEAF6" w:themeFill="accent5" w:themeFillTint="33"/>
            <w:tcMar/>
          </w:tcPr>
          <w:p w:rsidRPr="00CB2A19" w:rsidR="00A61234" w:rsidP="39B1E939" w:rsidRDefault="000B4415" w14:paraId="051BE605" w14:textId="5CE9485A">
            <w:pPr>
              <w:rPr>
                <w:sz w:val="20"/>
                <w:szCs w:val="20"/>
              </w:rPr>
            </w:pPr>
            <w:r w:rsidRPr="39B1E939" w:rsidR="39B1E939">
              <w:rPr>
                <w:sz w:val="20"/>
                <w:szCs w:val="20"/>
              </w:rPr>
              <w:t>A range of evidence</w:t>
            </w:r>
            <w:r w:rsidRPr="39B1E939" w:rsidR="39B1E939">
              <w:rPr>
                <w:sz w:val="20"/>
                <w:szCs w:val="20"/>
              </w:rPr>
              <w:t xml:space="preserve"> covering the topics and working scientifically </w:t>
            </w:r>
            <w:r w:rsidRPr="39B1E939" w:rsidR="39B1E939">
              <w:rPr>
                <w:sz w:val="20"/>
                <w:szCs w:val="20"/>
              </w:rPr>
              <w:t>objectives (in all five main types of investigation)</w:t>
            </w:r>
            <w:r w:rsidRPr="39B1E939" w:rsidR="39B1E939">
              <w:rPr>
                <w:sz w:val="20"/>
                <w:szCs w:val="20"/>
              </w:rPr>
              <w:t xml:space="preserve">, including scientific reports, </w:t>
            </w:r>
            <w:r w:rsidRPr="39B1E939" w:rsidR="39B1E939">
              <w:rPr>
                <w:sz w:val="20"/>
                <w:szCs w:val="20"/>
              </w:rPr>
              <w:t xml:space="preserve">completed worksheets, written tasks, tables, graphs, charts, research using secondary sources, </w:t>
            </w:r>
            <w:r w:rsidRPr="39B1E939" w:rsidR="39B1E939">
              <w:rPr>
                <w:sz w:val="20"/>
                <w:szCs w:val="20"/>
              </w:rPr>
              <w:t>tests, practical activities, etc.</w:t>
            </w:r>
          </w:p>
        </w:tc>
      </w:tr>
      <w:tr w:rsidRPr="00CB2A19" w:rsidR="00A61234" w:rsidTr="2B80C789" w14:paraId="678A9F36" w14:textId="77777777">
        <w:trPr>
          <w:trHeight w:val="282"/>
        </w:trPr>
        <w:tc>
          <w:tcPr>
            <w:tcW w:w="1291" w:type="dxa"/>
            <w:shd w:val="clear" w:color="auto" w:fill="FFF2CC" w:themeFill="accent4" w:themeFillTint="33"/>
            <w:tcMar/>
          </w:tcPr>
          <w:p w:rsidRPr="00CB2A19" w:rsidR="00A61234" w:rsidP="00A61234" w:rsidRDefault="00A61234" w14:paraId="637A5C08" w14:textId="22C07D2E">
            <w:pPr>
              <w:jc w:val="center"/>
              <w:rPr>
                <w:sz w:val="20"/>
                <w:szCs w:val="20"/>
              </w:rPr>
            </w:pPr>
            <w:r w:rsidRPr="00CB2A19">
              <w:rPr>
                <w:sz w:val="20"/>
                <w:szCs w:val="20"/>
              </w:rPr>
              <w:t>Music</w:t>
            </w:r>
          </w:p>
        </w:tc>
        <w:tc>
          <w:tcPr>
            <w:tcW w:w="1417" w:type="dxa"/>
            <w:shd w:val="clear" w:color="auto" w:fill="FFF2CC" w:themeFill="accent4" w:themeFillTint="33"/>
            <w:tcMar/>
          </w:tcPr>
          <w:p w:rsidRPr="00CB2A19" w:rsidR="00A61234" w:rsidP="3FB2EF27" w:rsidRDefault="3FB2EF27" w14:paraId="18BD42D3" w14:textId="2D4E83AD">
            <w:pPr>
              <w:jc w:val="center"/>
              <w:rPr>
                <w:sz w:val="20"/>
                <w:szCs w:val="20"/>
                <w:u w:val="single"/>
              </w:rPr>
            </w:pPr>
            <w:r w:rsidRPr="3FB2EF27">
              <w:rPr>
                <w:sz w:val="20"/>
                <w:szCs w:val="20"/>
                <w:u w:val="single"/>
              </w:rPr>
              <w:t>Music Express</w:t>
            </w:r>
          </w:p>
          <w:p w:rsidRPr="00CB2A19" w:rsidR="00A61234" w:rsidP="3FB2EF27" w:rsidRDefault="3FB2EF27" w14:paraId="555B061A" w14:textId="4B5823DE">
            <w:pPr>
              <w:jc w:val="center"/>
              <w:rPr>
                <w:sz w:val="20"/>
                <w:szCs w:val="20"/>
                <w:u w:val="single"/>
              </w:rPr>
            </w:pPr>
            <w:r w:rsidRPr="3FB2EF27">
              <w:rPr>
                <w:sz w:val="20"/>
                <w:szCs w:val="20"/>
              </w:rPr>
              <w:t>Poetry</w:t>
            </w:r>
          </w:p>
          <w:p w:rsidRPr="00CB2A19" w:rsidR="00A61234" w:rsidP="3FB2EF27" w:rsidRDefault="3FB2EF27" w14:paraId="364A06DB" w14:textId="12A164A6">
            <w:pPr>
              <w:jc w:val="center"/>
              <w:rPr>
                <w:sz w:val="20"/>
                <w:szCs w:val="20"/>
              </w:rPr>
            </w:pPr>
            <w:r w:rsidRPr="3FB2EF27">
              <w:rPr>
                <w:sz w:val="20"/>
                <w:szCs w:val="20"/>
              </w:rPr>
              <w:t>Environment</w:t>
            </w:r>
          </w:p>
          <w:p w:rsidRPr="00CB2A19" w:rsidR="00A61234" w:rsidP="3FB2EF27" w:rsidRDefault="3FB2EF27" w14:paraId="76675732" w14:textId="61084F63">
            <w:pPr>
              <w:jc w:val="center"/>
              <w:rPr>
                <w:sz w:val="20"/>
                <w:szCs w:val="20"/>
              </w:rPr>
            </w:pPr>
            <w:r w:rsidRPr="3FB2EF27">
              <w:rPr>
                <w:sz w:val="20"/>
                <w:szCs w:val="20"/>
              </w:rPr>
              <w:t>Sounds</w:t>
            </w:r>
          </w:p>
          <w:p w:rsidRPr="00CB2A19" w:rsidR="00A61234" w:rsidP="3FB2EF27" w:rsidRDefault="3FB2EF27" w14:paraId="68297945" w14:textId="2C64F0F8">
            <w:pPr>
              <w:jc w:val="center"/>
              <w:rPr>
                <w:sz w:val="20"/>
                <w:szCs w:val="20"/>
              </w:rPr>
            </w:pPr>
            <w:r w:rsidRPr="3FB2EF27">
              <w:rPr>
                <w:sz w:val="20"/>
                <w:szCs w:val="20"/>
              </w:rPr>
              <w:t>Recycling</w:t>
            </w:r>
          </w:p>
        </w:tc>
        <w:tc>
          <w:tcPr>
            <w:tcW w:w="4941" w:type="dxa"/>
            <w:shd w:val="clear" w:color="auto" w:fill="FFF2CC" w:themeFill="accent4" w:themeFillTint="33"/>
            <w:tcMar/>
          </w:tcPr>
          <w:p w:rsidRPr="00CB2A19" w:rsidR="00A61234" w:rsidP="3FB2EF27" w:rsidRDefault="3FB2EF27" w14:paraId="6527FFA2" w14:textId="5FA44ABE">
            <w:pPr>
              <w:pStyle w:val="ListParagraph"/>
              <w:numPr>
                <w:ilvl w:val="0"/>
                <w:numId w:val="3"/>
              </w:numPr>
              <w:rPr>
                <w:i/>
                <w:iCs/>
                <w:sz w:val="20"/>
                <w:szCs w:val="20"/>
              </w:rPr>
            </w:pPr>
            <w:r w:rsidRPr="3FB2EF27">
              <w:rPr>
                <w:sz w:val="20"/>
                <w:szCs w:val="20"/>
              </w:rPr>
              <w:t>Contrasting poetry</w:t>
            </w:r>
          </w:p>
          <w:p w:rsidRPr="00CB2A19" w:rsidR="00A61234" w:rsidP="3FB2EF27" w:rsidRDefault="3FB2EF27" w14:paraId="554BA923" w14:textId="39F16E8A">
            <w:pPr>
              <w:pStyle w:val="ListParagraph"/>
              <w:numPr>
                <w:ilvl w:val="0"/>
                <w:numId w:val="3"/>
              </w:numPr>
              <w:rPr>
                <w:i/>
                <w:iCs/>
                <w:sz w:val="20"/>
                <w:szCs w:val="20"/>
              </w:rPr>
            </w:pPr>
            <w:r w:rsidRPr="3FB2EF27">
              <w:rPr>
                <w:sz w:val="20"/>
                <w:szCs w:val="20"/>
              </w:rPr>
              <w:t>Ostinato</w:t>
            </w:r>
          </w:p>
          <w:p w:rsidRPr="00CB2A19" w:rsidR="00A61234" w:rsidP="3FB2EF27" w:rsidRDefault="3FB2EF27" w14:paraId="75DA9002" w14:textId="447C8D5D">
            <w:pPr>
              <w:pStyle w:val="ListParagraph"/>
              <w:numPr>
                <w:ilvl w:val="0"/>
                <w:numId w:val="3"/>
              </w:numPr>
              <w:rPr>
                <w:i/>
                <w:iCs/>
                <w:sz w:val="20"/>
                <w:szCs w:val="20"/>
              </w:rPr>
            </w:pPr>
            <w:r w:rsidRPr="3FB2EF27">
              <w:rPr>
                <w:sz w:val="20"/>
                <w:szCs w:val="20"/>
              </w:rPr>
              <w:t>Descriptive accompaniment</w:t>
            </w:r>
          </w:p>
          <w:p w:rsidRPr="00CB2A19" w:rsidR="00A61234" w:rsidP="3FB2EF27" w:rsidRDefault="3FB2EF27" w14:paraId="76AF515C" w14:textId="7D5BB9F0">
            <w:pPr>
              <w:pStyle w:val="ListParagraph"/>
              <w:numPr>
                <w:ilvl w:val="0"/>
                <w:numId w:val="3"/>
              </w:numPr>
              <w:rPr>
                <w:i/>
                <w:iCs/>
                <w:sz w:val="20"/>
                <w:szCs w:val="20"/>
              </w:rPr>
            </w:pPr>
            <w:r w:rsidRPr="3FB2EF27">
              <w:rPr>
                <w:sz w:val="20"/>
                <w:szCs w:val="20"/>
              </w:rPr>
              <w:t>How sounds are produced and classified</w:t>
            </w:r>
          </w:p>
          <w:p w:rsidRPr="00CB2A19" w:rsidR="00A61234" w:rsidP="3FB2EF27" w:rsidRDefault="3FB2EF27" w14:paraId="1A1E2828" w14:textId="6CFF1FF1">
            <w:pPr>
              <w:pStyle w:val="ListParagraph"/>
              <w:numPr>
                <w:ilvl w:val="0"/>
                <w:numId w:val="3"/>
              </w:numPr>
              <w:rPr>
                <w:i/>
                <w:iCs/>
                <w:sz w:val="20"/>
                <w:szCs w:val="20"/>
              </w:rPr>
            </w:pPr>
            <w:r w:rsidRPr="3FB2EF27">
              <w:rPr>
                <w:sz w:val="20"/>
                <w:szCs w:val="20"/>
              </w:rPr>
              <w:t>Make own junk instruments</w:t>
            </w:r>
          </w:p>
        </w:tc>
        <w:tc>
          <w:tcPr>
            <w:tcW w:w="5366" w:type="dxa"/>
            <w:shd w:val="clear" w:color="auto" w:fill="FFF2CC" w:themeFill="accent4" w:themeFillTint="33"/>
            <w:tcMar/>
          </w:tcPr>
          <w:p w:rsidRPr="00CB2A19" w:rsidR="00A61234" w:rsidP="3FB2EF27" w:rsidRDefault="3FB2EF27" w14:paraId="253FCCF3" w14:textId="19BE0CFC">
            <w:pPr>
              <w:pStyle w:val="ListParagraph"/>
              <w:numPr>
                <w:ilvl w:val="0"/>
                <w:numId w:val="3"/>
              </w:numPr>
              <w:rPr>
                <w:sz w:val="20"/>
                <w:szCs w:val="20"/>
              </w:rPr>
            </w:pPr>
            <w:r w:rsidRPr="3FB2EF27">
              <w:rPr>
                <w:sz w:val="20"/>
                <w:szCs w:val="20"/>
              </w:rPr>
              <w:t>Speak expressively and rhythmically, create ostinato accompaniments</w:t>
            </w:r>
          </w:p>
          <w:p w:rsidRPr="00CB2A19" w:rsidR="00A61234" w:rsidP="3FB2EF27" w:rsidRDefault="3FB2EF27" w14:paraId="6E2FEAA8" w14:textId="76154906">
            <w:pPr>
              <w:pStyle w:val="ListParagraph"/>
              <w:numPr>
                <w:ilvl w:val="0"/>
                <w:numId w:val="3"/>
              </w:numPr>
              <w:rPr>
                <w:sz w:val="20"/>
                <w:szCs w:val="20"/>
              </w:rPr>
            </w:pPr>
            <w:r w:rsidRPr="3FB2EF27">
              <w:rPr>
                <w:sz w:val="20"/>
                <w:szCs w:val="20"/>
              </w:rPr>
              <w:t>Discover how the environment has inspired composers throughout history</w:t>
            </w:r>
          </w:p>
          <w:p w:rsidRPr="00CB2A19" w:rsidR="00A61234" w:rsidP="3FB2EF27" w:rsidRDefault="3FB2EF27" w14:paraId="651BA6D4" w14:textId="43D45AFA">
            <w:pPr>
              <w:pStyle w:val="ListParagraph"/>
              <w:numPr>
                <w:ilvl w:val="0"/>
                <w:numId w:val="3"/>
              </w:numPr>
              <w:rPr>
                <w:sz w:val="20"/>
                <w:szCs w:val="20"/>
              </w:rPr>
            </w:pPr>
            <w:r w:rsidRPr="3FB2EF27">
              <w:rPr>
                <w:sz w:val="20"/>
                <w:szCs w:val="20"/>
              </w:rPr>
              <w:t>Use voices to make beatbox sounds and sing four-part songs</w:t>
            </w:r>
          </w:p>
          <w:p w:rsidRPr="00CB2A19" w:rsidR="00A61234" w:rsidP="3FB2EF27" w:rsidRDefault="3FB2EF27" w14:paraId="11F74314" w14:textId="32AD04E8">
            <w:pPr>
              <w:pStyle w:val="ListParagraph"/>
              <w:numPr>
                <w:ilvl w:val="0"/>
                <w:numId w:val="3"/>
              </w:numPr>
              <w:rPr>
                <w:sz w:val="20"/>
                <w:szCs w:val="20"/>
              </w:rPr>
            </w:pPr>
            <w:r w:rsidRPr="3FB2EF27">
              <w:rPr>
                <w:sz w:val="20"/>
                <w:szCs w:val="20"/>
              </w:rPr>
              <w:t>Improvise, compose and play junk jazz music</w:t>
            </w:r>
          </w:p>
        </w:tc>
        <w:tc>
          <w:tcPr>
            <w:tcW w:w="2628" w:type="dxa"/>
            <w:shd w:val="clear" w:color="auto" w:fill="FFF2CC" w:themeFill="accent4" w:themeFillTint="33"/>
            <w:tcMar/>
          </w:tcPr>
          <w:p w:rsidRPr="00CB2A19" w:rsidR="00A61234" w:rsidP="008D630C" w:rsidRDefault="3FB2EF27" w14:paraId="542C0C23" w14:textId="70250590">
            <w:pPr>
              <w:rPr>
                <w:sz w:val="20"/>
                <w:szCs w:val="20"/>
              </w:rPr>
            </w:pPr>
            <w:r w:rsidRPr="3FB2EF27">
              <w:rPr>
                <w:sz w:val="20"/>
                <w:szCs w:val="20"/>
              </w:rPr>
              <w:t>Ostinato enhanced performance</w:t>
            </w:r>
          </w:p>
          <w:p w:rsidRPr="00CB2A19" w:rsidR="00A61234" w:rsidP="008D630C" w:rsidRDefault="3FB2EF27" w14:paraId="55D500C0" w14:textId="3B6655DB">
            <w:pPr>
              <w:rPr>
                <w:sz w:val="20"/>
                <w:szCs w:val="20"/>
              </w:rPr>
            </w:pPr>
            <w:r w:rsidRPr="3FB2EF27">
              <w:rPr>
                <w:sz w:val="20"/>
                <w:szCs w:val="20"/>
              </w:rPr>
              <w:t>Perform a jazzy round</w:t>
            </w:r>
          </w:p>
        </w:tc>
      </w:tr>
      <w:tr w:rsidRPr="00CB2A19" w:rsidR="00A61234" w:rsidTr="2B80C789" w14:paraId="6B40BAC3" w14:textId="77777777">
        <w:trPr>
          <w:trHeight w:val="258"/>
        </w:trPr>
        <w:tc>
          <w:tcPr>
            <w:tcW w:w="1291" w:type="dxa"/>
            <w:shd w:val="clear" w:color="auto" w:fill="D9E2F3" w:themeFill="accent1" w:themeFillTint="33"/>
            <w:tcMar/>
          </w:tcPr>
          <w:p w:rsidRPr="00CB2A19" w:rsidR="00A61234" w:rsidP="00A61234" w:rsidRDefault="00A61234" w14:paraId="475BE831" w14:textId="23615DC6">
            <w:pPr>
              <w:jc w:val="center"/>
              <w:rPr>
                <w:sz w:val="20"/>
                <w:szCs w:val="20"/>
              </w:rPr>
            </w:pPr>
            <w:r w:rsidRPr="00CB2A19">
              <w:rPr>
                <w:sz w:val="20"/>
                <w:szCs w:val="20"/>
              </w:rPr>
              <w:t>PE</w:t>
            </w:r>
          </w:p>
        </w:tc>
        <w:tc>
          <w:tcPr>
            <w:tcW w:w="1417" w:type="dxa"/>
            <w:shd w:val="clear" w:color="auto" w:fill="D9E2F3" w:themeFill="accent1" w:themeFillTint="33"/>
            <w:tcMar/>
          </w:tcPr>
          <w:p w:rsidRPr="00CB2A19" w:rsidR="00A61234" w:rsidP="00A61234" w:rsidRDefault="00A61234" w14:paraId="2BE77F30" w14:textId="77777777">
            <w:pPr>
              <w:jc w:val="center"/>
              <w:rPr>
                <w:sz w:val="20"/>
                <w:szCs w:val="20"/>
              </w:rPr>
            </w:pPr>
          </w:p>
        </w:tc>
        <w:tc>
          <w:tcPr>
            <w:tcW w:w="4941" w:type="dxa"/>
            <w:shd w:val="clear" w:color="auto" w:fill="D9E2F3" w:themeFill="accent1" w:themeFillTint="33"/>
            <w:tcMar/>
          </w:tcPr>
          <w:p w:rsidRPr="00CB2A19" w:rsidR="00A61234" w:rsidP="4D4F7C69" w:rsidRDefault="4D4F7C69" w14:paraId="6B0710AD" w14:textId="46DDB477">
            <w:pPr>
              <w:spacing w:line="259" w:lineRule="auto"/>
              <w:jc w:val="center"/>
              <w:rPr>
                <w:i/>
                <w:sz w:val="20"/>
                <w:szCs w:val="20"/>
              </w:rPr>
            </w:pPr>
            <w:r w:rsidRPr="4D4F7C69">
              <w:rPr>
                <w:i/>
                <w:iCs/>
                <w:sz w:val="20"/>
                <w:szCs w:val="20"/>
              </w:rPr>
              <w:t xml:space="preserve">Autumn 1 – Invasion Games &amp; </w:t>
            </w:r>
            <w:proofErr w:type="spellStart"/>
            <w:r w:rsidRPr="4D4F7C69">
              <w:rPr>
                <w:i/>
                <w:iCs/>
                <w:sz w:val="20"/>
                <w:szCs w:val="20"/>
              </w:rPr>
              <w:t>Multiskills</w:t>
            </w:r>
            <w:proofErr w:type="spellEnd"/>
          </w:p>
        </w:tc>
        <w:tc>
          <w:tcPr>
            <w:tcW w:w="5366" w:type="dxa"/>
            <w:shd w:val="clear" w:color="auto" w:fill="D9E2F3" w:themeFill="accent1" w:themeFillTint="33"/>
            <w:tcMar/>
          </w:tcPr>
          <w:p w:rsidRPr="00CB2A19" w:rsidR="00A61234" w:rsidP="4D4F7C69" w:rsidRDefault="4D4F7C69" w14:paraId="0917BE8D" w14:textId="4A729FD3">
            <w:pPr>
              <w:jc w:val="center"/>
              <w:rPr>
                <w:sz w:val="20"/>
                <w:szCs w:val="20"/>
              </w:rPr>
            </w:pPr>
            <w:r w:rsidRPr="4D4F7C69">
              <w:rPr>
                <w:sz w:val="20"/>
                <w:szCs w:val="20"/>
              </w:rPr>
              <w:t>Autumn 2 – Gymnastics &amp; Invasion Games</w:t>
            </w:r>
          </w:p>
        </w:tc>
        <w:tc>
          <w:tcPr>
            <w:tcW w:w="2628" w:type="dxa"/>
            <w:shd w:val="clear" w:color="auto" w:fill="D9E2F3" w:themeFill="accent1" w:themeFillTint="33"/>
            <w:tcMar/>
          </w:tcPr>
          <w:p w:rsidRPr="00CB2A19" w:rsidR="00A61234" w:rsidP="00A61234" w:rsidRDefault="00A61234" w14:paraId="6EF5EAE1" w14:textId="77777777">
            <w:pPr>
              <w:jc w:val="center"/>
              <w:rPr>
                <w:sz w:val="20"/>
                <w:szCs w:val="20"/>
              </w:rPr>
            </w:pPr>
          </w:p>
        </w:tc>
      </w:tr>
    </w:tbl>
    <w:p w:rsidRPr="00CB2A19" w:rsidR="00A61234" w:rsidP="00A61234" w:rsidRDefault="00A61234" w14:paraId="7E15381D" w14:textId="15329039">
      <w:pPr>
        <w:spacing w:after="0"/>
        <w:jc w:val="center"/>
        <w:rPr>
          <w:sz w:val="20"/>
          <w:szCs w:val="20"/>
        </w:rPr>
      </w:pPr>
    </w:p>
    <w:tbl>
      <w:tblPr>
        <w:tblStyle w:val="TableGrid"/>
        <w:tblW w:w="0" w:type="auto"/>
        <w:tblLook w:val="04A0" w:firstRow="1" w:lastRow="0" w:firstColumn="1" w:lastColumn="0" w:noHBand="0" w:noVBand="1"/>
      </w:tblPr>
      <w:tblGrid>
        <w:gridCol w:w="15388"/>
      </w:tblGrid>
      <w:tr w:rsidRPr="00CB2A19" w:rsidR="005C469E" w:rsidTr="39B1E939" w14:paraId="47EBE727" w14:textId="77777777">
        <w:tc>
          <w:tcPr>
            <w:tcW w:w="15388" w:type="dxa"/>
            <w:tcMar/>
          </w:tcPr>
          <w:p w:rsidRPr="00CB2A19" w:rsidR="005C469E" w:rsidP="0D817E25" w:rsidRDefault="005C469E" w14:paraId="1514541F" w14:textId="517A4639">
            <w:pPr>
              <w:rPr>
                <w:sz w:val="20"/>
                <w:szCs w:val="20"/>
              </w:rPr>
            </w:pPr>
            <w:r w:rsidRPr="39B1E939" w:rsidR="39B1E939">
              <w:rPr>
                <w:sz w:val="20"/>
                <w:szCs w:val="20"/>
              </w:rPr>
              <w:t>Enrichment Activities: Sponsored walk for Whitby Wildlife Sanctuary.</w:t>
            </w:r>
          </w:p>
        </w:tc>
      </w:tr>
    </w:tbl>
    <w:p w:rsidRPr="00CB2A19" w:rsidR="005C469E" w:rsidP="00A61234" w:rsidRDefault="005C469E" w14:paraId="4FD38664" w14:textId="3D64E5A3">
      <w:pPr>
        <w:spacing w:after="0"/>
        <w:jc w:val="center"/>
        <w:rPr>
          <w:sz w:val="20"/>
          <w:szCs w:val="20"/>
        </w:rPr>
      </w:pPr>
    </w:p>
    <w:tbl>
      <w:tblPr>
        <w:tblStyle w:val="TableGrid"/>
        <w:tblW w:w="0" w:type="auto"/>
        <w:tblLook w:val="04A0" w:firstRow="1" w:lastRow="0" w:firstColumn="1" w:lastColumn="0" w:noHBand="0" w:noVBand="1"/>
      </w:tblPr>
      <w:tblGrid>
        <w:gridCol w:w="15388"/>
      </w:tblGrid>
      <w:tr w:rsidRPr="00CB2A19" w:rsidR="004C28E3" w:rsidTr="004C28E3" w14:paraId="434843F9" w14:textId="77777777">
        <w:tc>
          <w:tcPr>
            <w:tcW w:w="15388" w:type="dxa"/>
          </w:tcPr>
          <w:p w:rsidRPr="00CB2A19" w:rsidR="004C28E3" w:rsidP="004C28E3" w:rsidRDefault="004C28E3" w14:paraId="3B2CDDDD" w14:textId="7E4D1579">
            <w:pPr>
              <w:rPr>
                <w:sz w:val="20"/>
                <w:szCs w:val="20"/>
              </w:rPr>
            </w:pPr>
            <w:r w:rsidRPr="00CB2A19">
              <w:rPr>
                <w:sz w:val="20"/>
                <w:szCs w:val="20"/>
              </w:rPr>
              <w:t>Life Skills:</w:t>
            </w:r>
            <w:r w:rsidR="00516E38">
              <w:rPr>
                <w:sz w:val="20"/>
                <w:szCs w:val="20"/>
              </w:rPr>
              <w:t xml:space="preserve"> </w:t>
            </w:r>
            <w:r w:rsidR="005C3269">
              <w:rPr>
                <w:sz w:val="20"/>
                <w:szCs w:val="20"/>
              </w:rPr>
              <w:t>Use a washing machine</w:t>
            </w:r>
            <w:r w:rsidR="002375CC">
              <w:rPr>
                <w:sz w:val="20"/>
                <w:szCs w:val="20"/>
              </w:rPr>
              <w:t>.</w:t>
            </w:r>
          </w:p>
        </w:tc>
      </w:tr>
    </w:tbl>
    <w:p w:rsidRPr="00CB2A19" w:rsidR="00167A6D" w:rsidP="00A61234" w:rsidRDefault="00167A6D" w14:paraId="62CA7DAC" w14:textId="7036A333">
      <w:pPr>
        <w:spacing w:after="0"/>
        <w:jc w:val="center"/>
        <w:rPr>
          <w:sz w:val="20"/>
          <w:szCs w:val="20"/>
        </w:rPr>
      </w:pPr>
    </w:p>
    <w:p w:rsidRPr="00CB2A19" w:rsidR="00653ABB" w:rsidRDefault="00167A6D" w14:paraId="7B1FDB34" w14:textId="63AB3E59">
      <w:pPr>
        <w:rPr>
          <w:sz w:val="20"/>
          <w:szCs w:val="20"/>
        </w:rPr>
      </w:pPr>
      <w:r w:rsidRPr="00CB2A19">
        <w:rPr>
          <w:sz w:val="20"/>
          <w:szCs w:val="20"/>
        </w:rPr>
        <w:br w:type="page"/>
      </w:r>
    </w:p>
    <w:p w:rsidRPr="00CB2A19" w:rsidR="00653ABB" w:rsidP="00653ABB" w:rsidRDefault="00653ABB" w14:paraId="4999C901" w14:textId="29CE49DD">
      <w:pPr>
        <w:spacing w:after="0"/>
        <w:rPr>
          <w:b/>
          <w:sz w:val="20"/>
          <w:szCs w:val="20"/>
        </w:rPr>
      </w:pPr>
      <w:r w:rsidRPr="00CB2A19">
        <w:rPr>
          <w:b/>
          <w:sz w:val="20"/>
          <w:szCs w:val="20"/>
        </w:rPr>
        <w:lastRenderedPageBreak/>
        <w:t>Airy Hill Primary School Curriculum Overview – Outlining the substance of Education</w:t>
      </w:r>
    </w:p>
    <w:p w:rsidRPr="00CB2A19" w:rsidR="00653ABB" w:rsidP="00653ABB" w:rsidRDefault="00653ABB" w14:paraId="2BC11982" w14:textId="77777777">
      <w:pPr>
        <w:spacing w:after="0"/>
        <w:jc w:val="center"/>
        <w:rPr>
          <w:sz w:val="20"/>
          <w:szCs w:val="20"/>
        </w:rPr>
      </w:pPr>
    </w:p>
    <w:tbl>
      <w:tblPr>
        <w:tblStyle w:val="TableGrid"/>
        <w:tblW w:w="0" w:type="auto"/>
        <w:tblLook w:val="04A0" w:firstRow="1" w:lastRow="0" w:firstColumn="1" w:lastColumn="0" w:noHBand="0" w:noVBand="1"/>
      </w:tblPr>
      <w:tblGrid>
        <w:gridCol w:w="1242"/>
        <w:gridCol w:w="1560"/>
        <w:gridCol w:w="8739"/>
        <w:gridCol w:w="3847"/>
      </w:tblGrid>
      <w:tr w:rsidRPr="00CB2A19" w:rsidR="00653ABB" w:rsidTr="127B6273" w14:paraId="0078C9CB" w14:textId="77777777">
        <w:trPr>
          <w:trHeight w:val="630"/>
        </w:trPr>
        <w:tc>
          <w:tcPr>
            <w:tcW w:w="1242" w:type="dxa"/>
          </w:tcPr>
          <w:p w:rsidRPr="00CB2A19" w:rsidR="00653ABB" w:rsidP="127B6273" w:rsidRDefault="127B6273" w14:paraId="29FC6A84" w14:textId="7F15BE91">
            <w:pPr>
              <w:rPr>
                <w:sz w:val="20"/>
                <w:szCs w:val="20"/>
              </w:rPr>
            </w:pPr>
            <w:r w:rsidRPr="127B6273">
              <w:rPr>
                <w:sz w:val="20"/>
                <w:szCs w:val="20"/>
              </w:rPr>
              <w:t>Year: Four</w:t>
            </w:r>
          </w:p>
        </w:tc>
        <w:tc>
          <w:tcPr>
            <w:tcW w:w="1560" w:type="dxa"/>
          </w:tcPr>
          <w:p w:rsidRPr="00CB2A19" w:rsidR="00653ABB" w:rsidP="00B201CA" w:rsidRDefault="00653ABB" w14:paraId="538F1F12" w14:textId="4D0D3B98">
            <w:pPr>
              <w:rPr>
                <w:sz w:val="20"/>
                <w:szCs w:val="20"/>
              </w:rPr>
            </w:pPr>
            <w:r w:rsidRPr="00CB2A19">
              <w:rPr>
                <w:sz w:val="20"/>
                <w:szCs w:val="20"/>
              </w:rPr>
              <w:t>Term: Spring</w:t>
            </w:r>
          </w:p>
        </w:tc>
        <w:tc>
          <w:tcPr>
            <w:tcW w:w="8739" w:type="dxa"/>
          </w:tcPr>
          <w:p w:rsidRPr="00CB2A19" w:rsidR="00653ABB" w:rsidP="0079613D" w:rsidRDefault="00653ABB" w14:paraId="34A7DC91" w14:textId="3C597080">
            <w:pPr>
              <w:rPr>
                <w:sz w:val="20"/>
                <w:szCs w:val="20"/>
              </w:rPr>
            </w:pPr>
            <w:r w:rsidRPr="00CB2A19">
              <w:rPr>
                <w:sz w:val="20"/>
                <w:szCs w:val="20"/>
              </w:rPr>
              <w:t xml:space="preserve">Whole Class Text (s): </w:t>
            </w:r>
            <w:r w:rsidR="0079613D">
              <w:rPr>
                <w:sz w:val="20"/>
                <w:szCs w:val="20"/>
              </w:rPr>
              <w:t>The Jamie Drake Equation</w:t>
            </w:r>
          </w:p>
        </w:tc>
        <w:tc>
          <w:tcPr>
            <w:tcW w:w="3847" w:type="dxa"/>
          </w:tcPr>
          <w:p w:rsidRPr="00CB2A19" w:rsidR="00653ABB" w:rsidP="127B6273" w:rsidRDefault="127B6273" w14:paraId="26C57727" w14:textId="35892F4F">
            <w:pPr>
              <w:rPr>
                <w:sz w:val="20"/>
                <w:szCs w:val="20"/>
              </w:rPr>
            </w:pPr>
            <w:r w:rsidRPr="127B6273">
              <w:rPr>
                <w:sz w:val="20"/>
                <w:szCs w:val="20"/>
              </w:rPr>
              <w:t xml:space="preserve">Theme: </w:t>
            </w:r>
            <w:r w:rsidR="0079613D">
              <w:rPr>
                <w:sz w:val="20"/>
                <w:szCs w:val="20"/>
              </w:rPr>
              <w:t>Science-fiction</w:t>
            </w:r>
          </w:p>
        </w:tc>
      </w:tr>
    </w:tbl>
    <w:p w:rsidRPr="00CB2A19" w:rsidR="00653ABB" w:rsidP="00653ABB" w:rsidRDefault="00653ABB" w14:paraId="34E2342F" w14:textId="77777777">
      <w:pPr>
        <w:spacing w:after="0"/>
        <w:jc w:val="center"/>
        <w:rPr>
          <w:sz w:val="20"/>
          <w:szCs w:val="20"/>
        </w:rPr>
      </w:pPr>
    </w:p>
    <w:tbl>
      <w:tblPr>
        <w:tblStyle w:val="TableGrid"/>
        <w:tblW w:w="0" w:type="auto"/>
        <w:tblLook w:val="04A0" w:firstRow="1" w:lastRow="0" w:firstColumn="1" w:lastColumn="0" w:noHBand="0" w:noVBand="1"/>
      </w:tblPr>
      <w:tblGrid>
        <w:gridCol w:w="7694"/>
        <w:gridCol w:w="7694"/>
      </w:tblGrid>
      <w:tr w:rsidRPr="00CB2A19" w:rsidR="00653ABB" w:rsidTr="00B201CA" w14:paraId="52177003" w14:textId="77777777">
        <w:tc>
          <w:tcPr>
            <w:tcW w:w="7694" w:type="dxa"/>
            <w:shd w:val="clear" w:color="auto" w:fill="FFF2CC" w:themeFill="accent4" w:themeFillTint="33"/>
          </w:tcPr>
          <w:p w:rsidRPr="00CB2A19" w:rsidR="00653ABB" w:rsidP="00B201CA" w:rsidRDefault="00653ABB" w14:paraId="64F8B4D5" w14:textId="77777777">
            <w:pPr>
              <w:rPr>
                <w:sz w:val="20"/>
                <w:szCs w:val="20"/>
              </w:rPr>
            </w:pPr>
            <w:r w:rsidRPr="00CB2A19">
              <w:rPr>
                <w:sz w:val="20"/>
                <w:szCs w:val="20"/>
              </w:rPr>
              <w:t xml:space="preserve">English: See English </w:t>
            </w:r>
            <w:proofErr w:type="gramStart"/>
            <w:r w:rsidRPr="00CB2A19">
              <w:rPr>
                <w:sz w:val="20"/>
                <w:szCs w:val="20"/>
              </w:rPr>
              <w:t>Long Term</w:t>
            </w:r>
            <w:proofErr w:type="gramEnd"/>
            <w:r w:rsidRPr="00CB2A19">
              <w:rPr>
                <w:sz w:val="20"/>
                <w:szCs w:val="20"/>
              </w:rPr>
              <w:t xml:space="preserve"> Plan</w:t>
            </w:r>
          </w:p>
        </w:tc>
        <w:tc>
          <w:tcPr>
            <w:tcW w:w="7694" w:type="dxa"/>
            <w:shd w:val="clear" w:color="auto" w:fill="DEEAF6" w:themeFill="accent5" w:themeFillTint="33"/>
          </w:tcPr>
          <w:p w:rsidRPr="00CB2A19" w:rsidR="00653ABB" w:rsidP="00B201CA" w:rsidRDefault="00653ABB" w14:paraId="343E38D7" w14:textId="77777777">
            <w:pPr>
              <w:rPr>
                <w:sz w:val="20"/>
                <w:szCs w:val="20"/>
              </w:rPr>
            </w:pPr>
            <w:r w:rsidRPr="00CB2A19">
              <w:rPr>
                <w:sz w:val="20"/>
                <w:szCs w:val="20"/>
              </w:rPr>
              <w:t>Maths: Follow White Rose Maths Planning</w:t>
            </w:r>
          </w:p>
        </w:tc>
      </w:tr>
    </w:tbl>
    <w:p w:rsidRPr="00CB2A19" w:rsidR="00653ABB" w:rsidP="00653ABB" w:rsidRDefault="00653ABB" w14:paraId="6831101C" w14:textId="77777777">
      <w:pPr>
        <w:spacing w:after="0"/>
        <w:jc w:val="center"/>
        <w:rPr>
          <w:sz w:val="20"/>
          <w:szCs w:val="20"/>
        </w:rPr>
      </w:pPr>
      <w:r w:rsidRPr="52CA4CAA" w:rsidR="52CA4CAA">
        <w:rPr>
          <w:sz w:val="20"/>
          <w:szCs w:val="20"/>
        </w:rPr>
        <w:t xml:space="preserve"> </w:t>
      </w:r>
    </w:p>
    <w:tbl>
      <w:tblPr>
        <w:tblStyle w:val="TableGrid"/>
        <w:tblW w:w="0" w:type="auto"/>
        <w:tblLayout w:type="fixed"/>
        <w:tblLook w:val="04A0" w:firstRow="1" w:lastRow="0" w:firstColumn="1" w:lastColumn="0" w:noHBand="0" w:noVBand="1"/>
      </w:tblPr>
      <w:tblGrid>
        <w:gridCol w:w="7699"/>
        <w:gridCol w:w="7699"/>
      </w:tblGrid>
      <w:tr w:rsidR="52CA4CAA" w:rsidTr="356E7F7D" w14:paraId="66C8667A">
        <w:tc>
          <w:tcPr>
            <w:tcW w:w="7699" w:type="dxa"/>
            <w:shd w:val="clear" w:color="auto" w:fill="00B0F0"/>
            <w:tcMar/>
          </w:tcPr>
          <w:p w:rsidR="52CA4CAA" w:rsidP="356E7F7D" w:rsidRDefault="52CA4CAA" w14:paraId="22C53567" w14:textId="45791893">
            <w:pPr>
              <w:spacing w:line="259" w:lineRule="auto"/>
              <w:rPr>
                <w:rFonts w:ascii="Calibri" w:hAnsi="Calibri" w:eastAsia="Calibri" w:cs="Calibri"/>
                <w:b w:val="0"/>
                <w:bCs w:val="0"/>
                <w:i w:val="0"/>
                <w:iCs w:val="0"/>
                <w:sz w:val="20"/>
                <w:szCs w:val="20"/>
              </w:rPr>
            </w:pPr>
            <w:r w:rsidRPr="356E7F7D" w:rsidR="356E7F7D">
              <w:rPr>
                <w:rFonts w:ascii="Calibri" w:hAnsi="Calibri" w:eastAsia="Calibri" w:cs="Calibri"/>
                <w:b w:val="0"/>
                <w:bCs w:val="0"/>
                <w:i w:val="0"/>
                <w:iCs w:val="0"/>
                <w:sz w:val="20"/>
                <w:szCs w:val="20"/>
                <w:lang w:val="en-GB"/>
              </w:rPr>
              <w:t xml:space="preserve">RE </w:t>
            </w:r>
            <w:r w:rsidRPr="356E7F7D" w:rsidR="356E7F7D">
              <w:rPr>
                <w:rFonts w:ascii="Calibri" w:hAnsi="Calibri" w:eastAsia="Calibri" w:cs="Calibri"/>
                <w:b w:val="0"/>
                <w:bCs w:val="0"/>
                <w:i w:val="0"/>
                <w:iCs w:val="0"/>
                <w:sz w:val="20"/>
                <w:szCs w:val="20"/>
                <w:lang w:val="en-GB"/>
              </w:rPr>
              <w:t>L2.9 What can we learn from religions about deciding what is right and wrong?</w:t>
            </w:r>
          </w:p>
          <w:p w:rsidR="52CA4CAA" w:rsidP="356E7F7D" w:rsidRDefault="52CA4CAA" w14:paraId="0F996173" w14:textId="27C1620A">
            <w:pPr>
              <w:pStyle w:val="Normal"/>
              <w:spacing w:line="259" w:lineRule="auto"/>
              <w:rPr>
                <w:rFonts w:ascii="Calibri" w:hAnsi="Calibri" w:eastAsia="Calibri" w:cs="Calibri"/>
                <w:b w:val="0"/>
                <w:bCs w:val="0"/>
                <w:i w:val="0"/>
                <w:iCs w:val="0"/>
                <w:sz w:val="20"/>
                <w:szCs w:val="20"/>
                <w:lang w:val="en-GB"/>
              </w:rPr>
            </w:pPr>
            <w:r w:rsidRPr="356E7F7D" w:rsidR="356E7F7D">
              <w:rPr>
                <w:rFonts w:ascii="Calibri" w:hAnsi="Calibri" w:eastAsia="Calibri" w:cs="Calibri"/>
                <w:b w:val="0"/>
                <w:bCs w:val="0"/>
                <w:i w:val="0"/>
                <w:iCs w:val="0"/>
                <w:sz w:val="20"/>
                <w:szCs w:val="20"/>
                <w:lang w:val="en-GB"/>
              </w:rPr>
              <w:t xml:space="preserve">     L2.3 Why is Jesus inspiring to some people?</w:t>
            </w:r>
          </w:p>
        </w:tc>
        <w:tc>
          <w:tcPr>
            <w:tcW w:w="7699" w:type="dxa"/>
            <w:shd w:val="clear" w:color="auto" w:fill="00B0F0"/>
            <w:tcMar/>
          </w:tcPr>
          <w:p w:rsidR="52CA4CAA" w:rsidP="52CA4CAA" w:rsidRDefault="52CA4CAA" w14:paraId="71E01FAF" w14:textId="3C371F8E">
            <w:pPr>
              <w:spacing w:line="259" w:lineRule="auto"/>
              <w:rPr>
                <w:rFonts w:ascii="Calibri" w:hAnsi="Calibri" w:eastAsia="Calibri" w:cs="Calibri"/>
                <w:b w:val="0"/>
                <w:bCs w:val="0"/>
                <w:i w:val="0"/>
                <w:iCs w:val="0"/>
                <w:sz w:val="20"/>
                <w:szCs w:val="20"/>
              </w:rPr>
            </w:pPr>
            <w:r w:rsidRPr="52CA4CAA" w:rsidR="52CA4CAA">
              <w:rPr>
                <w:rFonts w:ascii="Calibri" w:hAnsi="Calibri" w:eastAsia="Calibri" w:cs="Calibri"/>
                <w:b w:val="0"/>
                <w:bCs w:val="0"/>
                <w:i w:val="0"/>
                <w:iCs w:val="0"/>
                <w:sz w:val="20"/>
                <w:szCs w:val="20"/>
                <w:lang w:val="en-GB"/>
              </w:rPr>
              <w:t>Follow  NYCC RE scheme of work</w:t>
            </w:r>
          </w:p>
        </w:tc>
      </w:tr>
    </w:tbl>
    <w:p w:rsidR="52CA4CAA" w:rsidP="52CA4CAA" w:rsidRDefault="52CA4CAA" w14:paraId="4DEECC1C" w14:textId="40177409">
      <w:pPr>
        <w:pStyle w:val="Normal"/>
        <w:spacing w:after="0"/>
        <w:jc w:val="center"/>
        <w:rPr>
          <w:sz w:val="20"/>
          <w:szCs w:val="20"/>
        </w:rPr>
      </w:pPr>
    </w:p>
    <w:tbl>
      <w:tblPr>
        <w:tblStyle w:val="TableGrid"/>
        <w:tblW w:w="15559" w:type="dxa"/>
        <w:tblLook w:val="04A0" w:firstRow="1" w:lastRow="0" w:firstColumn="1" w:lastColumn="0" w:noHBand="0" w:noVBand="1"/>
      </w:tblPr>
      <w:tblGrid>
        <w:gridCol w:w="1291"/>
        <w:gridCol w:w="1511"/>
        <w:gridCol w:w="4847"/>
        <w:gridCol w:w="5366"/>
        <w:gridCol w:w="2544"/>
      </w:tblGrid>
      <w:tr w:rsidRPr="00CB2A19" w:rsidR="00653ABB" w:rsidTr="2B80C789" w14:paraId="4A83432E" w14:textId="77777777">
        <w:trPr>
          <w:trHeight w:val="203"/>
        </w:trPr>
        <w:tc>
          <w:tcPr>
            <w:tcW w:w="1291" w:type="dxa"/>
            <w:tcMar/>
          </w:tcPr>
          <w:p w:rsidRPr="00CB2A19" w:rsidR="00653ABB" w:rsidP="00B201CA" w:rsidRDefault="00653ABB" w14:paraId="3D43E707" w14:textId="77777777">
            <w:pPr>
              <w:jc w:val="center"/>
              <w:rPr>
                <w:sz w:val="20"/>
                <w:szCs w:val="20"/>
              </w:rPr>
            </w:pPr>
          </w:p>
        </w:tc>
        <w:tc>
          <w:tcPr>
            <w:tcW w:w="1511" w:type="dxa"/>
            <w:tcMar/>
          </w:tcPr>
          <w:p w:rsidRPr="00CB2A19" w:rsidR="00653ABB" w:rsidP="00B201CA" w:rsidRDefault="00653ABB" w14:paraId="7102BDC0" w14:textId="77777777">
            <w:pPr>
              <w:jc w:val="center"/>
              <w:rPr>
                <w:sz w:val="20"/>
                <w:szCs w:val="20"/>
              </w:rPr>
            </w:pPr>
            <w:r w:rsidRPr="00CB2A19">
              <w:rPr>
                <w:sz w:val="20"/>
                <w:szCs w:val="20"/>
              </w:rPr>
              <w:t>Context</w:t>
            </w:r>
          </w:p>
        </w:tc>
        <w:tc>
          <w:tcPr>
            <w:tcW w:w="4847" w:type="dxa"/>
            <w:tcMar/>
          </w:tcPr>
          <w:p w:rsidRPr="00CB2A19" w:rsidR="00653ABB" w:rsidP="00B201CA" w:rsidRDefault="00653ABB" w14:paraId="11365029" w14:textId="77777777">
            <w:pPr>
              <w:jc w:val="center"/>
              <w:rPr>
                <w:sz w:val="20"/>
                <w:szCs w:val="20"/>
              </w:rPr>
            </w:pPr>
            <w:r w:rsidRPr="00CB2A19">
              <w:rPr>
                <w:sz w:val="20"/>
                <w:szCs w:val="20"/>
              </w:rPr>
              <w:t>Subject-specific knowledge</w:t>
            </w:r>
          </w:p>
        </w:tc>
        <w:tc>
          <w:tcPr>
            <w:tcW w:w="5366" w:type="dxa"/>
            <w:tcMar/>
          </w:tcPr>
          <w:p w:rsidRPr="00CB2A19" w:rsidR="00653ABB" w:rsidP="00B201CA" w:rsidRDefault="00653ABB" w14:paraId="6BADED77" w14:textId="77777777">
            <w:pPr>
              <w:jc w:val="center"/>
              <w:rPr>
                <w:sz w:val="20"/>
                <w:szCs w:val="20"/>
              </w:rPr>
            </w:pPr>
            <w:r w:rsidRPr="00CB2A19">
              <w:rPr>
                <w:sz w:val="20"/>
                <w:szCs w:val="20"/>
              </w:rPr>
              <w:t>Subject- specific skill development</w:t>
            </w:r>
          </w:p>
        </w:tc>
        <w:tc>
          <w:tcPr>
            <w:tcW w:w="2544" w:type="dxa"/>
            <w:tcMar/>
          </w:tcPr>
          <w:p w:rsidRPr="00CB2A19" w:rsidR="00653ABB" w:rsidP="00B201CA" w:rsidRDefault="00653ABB" w14:paraId="0A7BCD65" w14:textId="77777777">
            <w:pPr>
              <w:jc w:val="center"/>
              <w:rPr>
                <w:sz w:val="20"/>
                <w:szCs w:val="20"/>
              </w:rPr>
            </w:pPr>
            <w:r w:rsidRPr="00CB2A19">
              <w:rPr>
                <w:sz w:val="20"/>
                <w:szCs w:val="20"/>
              </w:rPr>
              <w:t xml:space="preserve">Key Expected Outcomes </w:t>
            </w:r>
          </w:p>
        </w:tc>
      </w:tr>
      <w:tr w:rsidRPr="00CB2A19" w:rsidR="00653ABB" w:rsidTr="2B80C789" w14:paraId="04EB6DDF" w14:textId="77777777">
        <w:trPr>
          <w:trHeight w:val="2121"/>
        </w:trPr>
        <w:tc>
          <w:tcPr>
            <w:tcW w:w="1291" w:type="dxa"/>
            <w:shd w:val="clear" w:color="auto" w:fill="FBE4D5" w:themeFill="accent2" w:themeFillTint="33"/>
            <w:tcMar/>
          </w:tcPr>
          <w:p w:rsidRPr="00CB2A19" w:rsidR="00653ABB" w:rsidP="00B201CA" w:rsidRDefault="00653ABB" w14:paraId="28B50AFD" w14:textId="77777777">
            <w:pPr>
              <w:jc w:val="center"/>
              <w:rPr>
                <w:sz w:val="20"/>
                <w:szCs w:val="20"/>
              </w:rPr>
            </w:pPr>
            <w:r w:rsidRPr="00CB2A19">
              <w:rPr>
                <w:sz w:val="20"/>
                <w:szCs w:val="20"/>
              </w:rPr>
              <w:t>History</w:t>
            </w:r>
          </w:p>
        </w:tc>
        <w:tc>
          <w:tcPr>
            <w:tcW w:w="1511" w:type="dxa"/>
            <w:shd w:val="clear" w:color="auto" w:fill="FBE4D5" w:themeFill="accent2" w:themeFillTint="33"/>
            <w:tcMar/>
          </w:tcPr>
          <w:p w:rsidRPr="00CB2A19" w:rsidR="00653ABB" w:rsidP="127B6273" w:rsidRDefault="00C6407A" w14:paraId="44734621" w14:textId="1DD7EE83">
            <w:pPr>
              <w:jc w:val="center"/>
              <w:rPr>
                <w:sz w:val="20"/>
                <w:szCs w:val="20"/>
              </w:rPr>
            </w:pPr>
            <w:r w:rsidRPr="3740AA7A" w:rsidR="3740AA7A">
              <w:rPr>
                <w:sz w:val="20"/>
                <w:szCs w:val="20"/>
              </w:rPr>
              <w:t>Anglo Saxons</w:t>
            </w:r>
          </w:p>
        </w:tc>
        <w:tc>
          <w:tcPr>
            <w:tcW w:w="4847" w:type="dxa"/>
            <w:shd w:val="clear" w:color="auto" w:fill="FBE4D5" w:themeFill="accent2" w:themeFillTint="33"/>
            <w:tcMar/>
          </w:tcPr>
          <w:p w:rsidRPr="0079613D" w:rsidR="00461EC5" w:rsidP="3740AA7A" w:rsidRDefault="0079613D" w14:paraId="6D1C1FAE" w14:textId="7133D73F">
            <w:pPr>
              <w:pStyle w:val="ListParagraph"/>
              <w:numPr>
                <w:ilvl w:val="0"/>
                <w:numId w:val="60"/>
              </w:numPr>
              <w:tabs>
                <w:tab w:val="left" w:pos="2080"/>
              </w:tabs>
              <w:spacing w:after="160" w:line="259" w:lineRule="auto"/>
              <w:rPr>
                <w:b w:val="0"/>
                <w:bCs w:val="0"/>
                <w:i w:val="0"/>
                <w:iCs w:val="0"/>
                <w:noProof w:val="0"/>
                <w:color w:val="000000" w:themeColor="text1" w:themeTint="FF" w:themeShade="FF"/>
                <w:sz w:val="20"/>
                <w:szCs w:val="20"/>
                <w:lang w:val="en-GB"/>
              </w:rPr>
            </w:pPr>
            <w:r w:rsidRPr="3740AA7A" w:rsidR="3740AA7A">
              <w:rPr>
                <w:rFonts w:ascii="Calibri" w:hAnsi="Calibri" w:eastAsia="Calibri" w:cs="Calibri"/>
                <w:b w:val="0"/>
                <w:bCs w:val="0"/>
                <w:i w:val="0"/>
                <w:iCs w:val="0"/>
                <w:noProof w:val="0"/>
                <w:color w:val="000000" w:themeColor="text1" w:themeTint="FF" w:themeShade="FF"/>
                <w:sz w:val="20"/>
                <w:szCs w:val="20"/>
                <w:lang w:val="en-GB"/>
              </w:rPr>
              <w:t>To plot events on a timeline using centuries.</w:t>
            </w:r>
          </w:p>
          <w:p w:rsidRPr="0079613D" w:rsidR="00461EC5" w:rsidP="3740AA7A" w:rsidRDefault="0079613D" w14:paraId="33EA09FB" w14:textId="3960813E">
            <w:pPr>
              <w:tabs>
                <w:tab w:val="left" w:pos="2080"/>
              </w:tabs>
              <w:spacing w:line="259" w:lineRule="auto"/>
              <w:rPr>
                <w:rFonts w:ascii="Calibri" w:hAnsi="Calibri" w:eastAsia="Calibri" w:cs="Calibri"/>
                <w:b w:val="0"/>
                <w:bCs w:val="0"/>
                <w:i w:val="0"/>
                <w:iCs w:val="0"/>
                <w:noProof w:val="0"/>
                <w:color w:val="000000" w:themeColor="text1" w:themeTint="FF" w:themeShade="FF"/>
                <w:sz w:val="20"/>
                <w:szCs w:val="20"/>
                <w:lang w:val="en-GB"/>
              </w:rPr>
            </w:pPr>
          </w:p>
          <w:p w:rsidRPr="0079613D" w:rsidR="00461EC5" w:rsidP="3740AA7A" w:rsidRDefault="0079613D" w14:paraId="37F63030" w14:textId="6215B161">
            <w:pPr>
              <w:pStyle w:val="ListParagraph"/>
              <w:numPr>
                <w:ilvl w:val="0"/>
                <w:numId w:val="60"/>
              </w:numPr>
              <w:tabs>
                <w:tab w:val="left" w:pos="2080"/>
              </w:tabs>
              <w:spacing w:after="160" w:line="259" w:lineRule="auto"/>
              <w:rPr>
                <w:b w:val="0"/>
                <w:bCs w:val="0"/>
                <w:i w:val="0"/>
                <w:iCs w:val="0"/>
                <w:noProof w:val="0"/>
                <w:color w:val="000000" w:themeColor="text1" w:themeTint="FF" w:themeShade="FF"/>
                <w:sz w:val="20"/>
                <w:szCs w:val="20"/>
                <w:lang w:val="en-GB"/>
              </w:rPr>
            </w:pPr>
            <w:r w:rsidRPr="3740AA7A" w:rsidR="3740AA7A">
              <w:rPr>
                <w:rFonts w:ascii="Calibri" w:hAnsi="Calibri" w:eastAsia="Calibri" w:cs="Calibri"/>
                <w:b w:val="0"/>
                <w:bCs w:val="0"/>
                <w:i w:val="0"/>
                <w:iCs w:val="0"/>
                <w:noProof w:val="0"/>
                <w:color w:val="000000" w:themeColor="text1" w:themeTint="FF" w:themeShade="FF"/>
                <w:sz w:val="20"/>
                <w:szCs w:val="20"/>
                <w:lang w:val="en-GB"/>
              </w:rPr>
              <w:t>To explain how historic items and artefacts can be used to help build up a picture of life in the past.</w:t>
            </w:r>
          </w:p>
          <w:p w:rsidRPr="0079613D" w:rsidR="00461EC5" w:rsidP="3740AA7A" w:rsidRDefault="0079613D" w14:paraId="7141295B" w14:textId="5E9BA999">
            <w:pPr>
              <w:tabs>
                <w:tab w:val="left" w:pos="2080"/>
              </w:tabs>
              <w:spacing w:line="259" w:lineRule="auto"/>
              <w:ind w:left="720"/>
              <w:rPr>
                <w:rFonts w:ascii="Calibri" w:hAnsi="Calibri" w:eastAsia="Calibri" w:cs="Calibri"/>
                <w:b w:val="0"/>
                <w:bCs w:val="0"/>
                <w:i w:val="0"/>
                <w:iCs w:val="0"/>
                <w:noProof w:val="0"/>
                <w:color w:val="000000" w:themeColor="text1" w:themeTint="FF" w:themeShade="FF"/>
                <w:sz w:val="20"/>
                <w:szCs w:val="20"/>
                <w:lang w:val="en-GB"/>
              </w:rPr>
            </w:pPr>
          </w:p>
          <w:p w:rsidRPr="0079613D" w:rsidR="00461EC5" w:rsidP="3740AA7A" w:rsidRDefault="0079613D" w14:paraId="7EA44987" w14:textId="5646E1ED">
            <w:pPr>
              <w:pStyle w:val="ListParagraph"/>
              <w:numPr>
                <w:ilvl w:val="0"/>
                <w:numId w:val="60"/>
              </w:numPr>
              <w:tabs>
                <w:tab w:val="left" w:pos="2080"/>
              </w:tabs>
              <w:spacing w:after="160" w:line="259" w:lineRule="auto"/>
              <w:rPr>
                <w:b w:val="0"/>
                <w:bCs w:val="0"/>
                <w:i w:val="0"/>
                <w:iCs w:val="0"/>
                <w:noProof w:val="0"/>
                <w:color w:val="000000" w:themeColor="text1" w:themeTint="FF" w:themeShade="FF"/>
                <w:sz w:val="20"/>
                <w:szCs w:val="20"/>
                <w:lang w:val="en-GB"/>
              </w:rPr>
            </w:pPr>
            <w:r w:rsidRPr="3740AA7A" w:rsidR="3740AA7A">
              <w:rPr>
                <w:rFonts w:ascii="Calibri" w:hAnsi="Calibri" w:eastAsia="Calibri" w:cs="Calibri"/>
                <w:b w:val="0"/>
                <w:bCs w:val="0"/>
                <w:i w:val="0"/>
                <w:iCs w:val="0"/>
                <w:noProof w:val="0"/>
                <w:color w:val="000000" w:themeColor="text1" w:themeTint="FF" w:themeShade="FF"/>
                <w:sz w:val="20"/>
                <w:szCs w:val="20"/>
                <w:lang w:val="en-GB"/>
              </w:rPr>
              <w:t>To explain how an event from the past has shaped our life today.</w:t>
            </w:r>
          </w:p>
          <w:p w:rsidRPr="0079613D" w:rsidR="00461EC5" w:rsidP="3740AA7A" w:rsidRDefault="0079613D" w14:paraId="0C2DA927" w14:textId="12DBABC0">
            <w:pPr>
              <w:tabs>
                <w:tab w:val="left" w:pos="2080"/>
              </w:tabs>
              <w:spacing w:line="259" w:lineRule="auto"/>
              <w:ind w:left="720"/>
              <w:rPr>
                <w:rFonts w:ascii="Calibri" w:hAnsi="Calibri" w:eastAsia="Calibri" w:cs="Calibri"/>
                <w:b w:val="0"/>
                <w:bCs w:val="0"/>
                <w:i w:val="0"/>
                <w:iCs w:val="0"/>
                <w:noProof w:val="0"/>
                <w:color w:val="000000" w:themeColor="text1" w:themeTint="FF" w:themeShade="FF"/>
                <w:sz w:val="20"/>
                <w:szCs w:val="20"/>
                <w:lang w:val="en-GB"/>
              </w:rPr>
            </w:pPr>
          </w:p>
          <w:p w:rsidRPr="0079613D" w:rsidR="00461EC5" w:rsidP="3740AA7A" w:rsidRDefault="0079613D" w14:paraId="5BE4C6AF" w14:textId="49F633A1">
            <w:pPr>
              <w:pStyle w:val="ListParagraph"/>
              <w:numPr>
                <w:ilvl w:val="0"/>
                <w:numId w:val="60"/>
              </w:numPr>
              <w:tabs>
                <w:tab w:val="left" w:pos="2080"/>
              </w:tabs>
              <w:spacing w:after="160" w:line="259" w:lineRule="auto"/>
              <w:rPr>
                <w:b w:val="0"/>
                <w:bCs w:val="0"/>
                <w:i w:val="0"/>
                <w:iCs w:val="0"/>
                <w:noProof w:val="0"/>
                <w:color w:val="000000" w:themeColor="text1" w:themeTint="FF" w:themeShade="FF"/>
                <w:sz w:val="20"/>
                <w:szCs w:val="20"/>
                <w:lang w:val="en-GB"/>
              </w:rPr>
            </w:pPr>
            <w:r w:rsidRPr="3740AA7A" w:rsidR="3740AA7A">
              <w:rPr>
                <w:rFonts w:ascii="Calibri" w:hAnsi="Calibri" w:eastAsia="Calibri" w:cs="Calibri"/>
                <w:b w:val="0"/>
                <w:bCs w:val="0"/>
                <w:i w:val="0"/>
                <w:iCs w:val="0"/>
                <w:noProof w:val="0"/>
                <w:color w:val="000000" w:themeColor="text1" w:themeTint="FF" w:themeShade="FF"/>
                <w:sz w:val="20"/>
                <w:szCs w:val="20"/>
                <w:lang w:val="en-GB"/>
              </w:rPr>
              <w:t>To research two versions of an event and explain how they differ.</w:t>
            </w:r>
          </w:p>
          <w:p w:rsidRPr="0079613D" w:rsidR="00461EC5" w:rsidP="3740AA7A" w:rsidRDefault="0079613D" w14:paraId="0C938D54" w14:textId="5E161DF3">
            <w:pPr>
              <w:tabs>
                <w:tab w:val="left" w:pos="2080"/>
              </w:tabs>
              <w:spacing w:line="259" w:lineRule="auto"/>
              <w:rPr>
                <w:rFonts w:ascii="Calibri" w:hAnsi="Calibri" w:eastAsia="Calibri" w:cs="Calibri"/>
                <w:b w:val="0"/>
                <w:bCs w:val="0"/>
                <w:i w:val="0"/>
                <w:iCs w:val="0"/>
                <w:noProof w:val="0"/>
                <w:color w:val="000000" w:themeColor="text1" w:themeTint="FF" w:themeShade="FF"/>
                <w:sz w:val="20"/>
                <w:szCs w:val="20"/>
                <w:lang w:val="en-GB"/>
              </w:rPr>
            </w:pPr>
          </w:p>
          <w:p w:rsidRPr="0079613D" w:rsidR="00461EC5" w:rsidP="3740AA7A" w:rsidRDefault="0079613D" w14:paraId="49C6171B" w14:textId="48AA44C9">
            <w:pPr>
              <w:pStyle w:val="ListParagraph"/>
              <w:numPr>
                <w:ilvl w:val="0"/>
                <w:numId w:val="60"/>
              </w:numPr>
              <w:tabs>
                <w:tab w:val="left" w:pos="2080"/>
              </w:tabs>
              <w:spacing w:after="160" w:line="259" w:lineRule="auto"/>
              <w:rPr>
                <w:b w:val="0"/>
                <w:bCs w:val="0"/>
                <w:i w:val="0"/>
                <w:iCs w:val="0"/>
                <w:noProof w:val="0"/>
                <w:color w:val="000000" w:themeColor="text1" w:themeTint="FF" w:themeShade="FF"/>
                <w:sz w:val="20"/>
                <w:szCs w:val="20"/>
                <w:lang w:val="en-GB"/>
              </w:rPr>
            </w:pPr>
            <w:r w:rsidRPr="3740AA7A" w:rsidR="3740AA7A">
              <w:rPr>
                <w:rFonts w:ascii="Calibri" w:hAnsi="Calibri" w:eastAsia="Calibri" w:cs="Calibri"/>
                <w:b w:val="0"/>
                <w:bCs w:val="0"/>
                <w:i w:val="0"/>
                <w:iCs w:val="0"/>
                <w:noProof w:val="0"/>
                <w:color w:val="000000" w:themeColor="text1" w:themeTint="FF" w:themeShade="FF"/>
                <w:sz w:val="20"/>
                <w:szCs w:val="20"/>
                <w:lang w:val="en-GB"/>
              </w:rPr>
              <w:t>To use terms cause and effect to explain Viking Invasion.</w:t>
            </w:r>
          </w:p>
          <w:p w:rsidRPr="0079613D" w:rsidR="00461EC5" w:rsidP="3740AA7A" w:rsidRDefault="0079613D" w14:paraId="1B579ABC" w14:textId="459E6D5A">
            <w:pPr>
              <w:pStyle w:val="ListParagraph"/>
              <w:tabs>
                <w:tab w:val="left" w:pos="2080"/>
              </w:tabs>
              <w:rPr>
                <w:sz w:val="20"/>
                <w:szCs w:val="20"/>
              </w:rPr>
            </w:pPr>
            <w:r w:rsidRPr="3740AA7A" w:rsidR="3740AA7A">
              <w:rPr>
                <w:sz w:val="20"/>
                <w:szCs w:val="20"/>
              </w:rPr>
              <w:t xml:space="preserve"> </w:t>
            </w:r>
          </w:p>
        </w:tc>
        <w:tc>
          <w:tcPr>
            <w:tcW w:w="5366" w:type="dxa"/>
            <w:shd w:val="clear" w:color="auto" w:fill="FBE4D5" w:themeFill="accent2" w:themeFillTint="33"/>
            <w:tcMar/>
          </w:tcPr>
          <w:p w:rsidRPr="0079613D" w:rsidR="00461EC5" w:rsidP="3740AA7A" w:rsidRDefault="0079613D" w14:paraId="1AEF7325" w14:textId="7ACF6F58">
            <w:pPr>
              <w:pStyle w:val="ListParagraph"/>
              <w:numPr>
                <w:ilvl w:val="0"/>
                <w:numId w:val="61"/>
              </w:numPr>
              <w:spacing w:after="160" w:line="259" w:lineRule="auto"/>
              <w:rPr>
                <w:b w:val="0"/>
                <w:bCs w:val="0"/>
                <w:i w:val="0"/>
                <w:iCs w:val="0"/>
                <w:noProof w:val="0"/>
                <w:color w:val="000000" w:themeColor="text1" w:themeTint="FF" w:themeShade="FF"/>
                <w:sz w:val="20"/>
                <w:szCs w:val="20"/>
                <w:lang w:val="en-GB"/>
              </w:rPr>
            </w:pPr>
            <w:r w:rsidRPr="3740AA7A" w:rsidR="3740AA7A">
              <w:rPr>
                <w:rFonts w:ascii="Calibri" w:hAnsi="Calibri" w:eastAsia="Calibri" w:cs="Calibri"/>
                <w:b w:val="0"/>
                <w:bCs w:val="0"/>
                <w:i w:val="0"/>
                <w:iCs w:val="0"/>
                <w:noProof w:val="0"/>
                <w:color w:val="000000" w:themeColor="text1" w:themeTint="FF" w:themeShade="FF"/>
                <w:sz w:val="20"/>
                <w:szCs w:val="20"/>
                <w:lang w:val="en-GB"/>
              </w:rPr>
              <w:t>Understand how to draw a time-based scale.</w:t>
            </w:r>
          </w:p>
          <w:p w:rsidRPr="0079613D" w:rsidR="00461EC5" w:rsidP="3740AA7A" w:rsidRDefault="0079613D" w14:paraId="4E81D61C" w14:textId="116E82A6">
            <w:pPr>
              <w:spacing w:line="259" w:lineRule="auto"/>
              <w:rPr>
                <w:rFonts w:ascii="Calibri" w:hAnsi="Calibri" w:eastAsia="Calibri" w:cs="Calibri"/>
                <w:b w:val="0"/>
                <w:bCs w:val="0"/>
                <w:i w:val="0"/>
                <w:iCs w:val="0"/>
                <w:noProof w:val="0"/>
                <w:color w:val="000000" w:themeColor="text1" w:themeTint="FF" w:themeShade="FF"/>
                <w:sz w:val="20"/>
                <w:szCs w:val="20"/>
                <w:lang w:val="en-GB"/>
              </w:rPr>
            </w:pPr>
          </w:p>
          <w:p w:rsidRPr="0079613D" w:rsidR="00461EC5" w:rsidP="3740AA7A" w:rsidRDefault="0079613D" w14:paraId="26380FED" w14:textId="668B0EE8">
            <w:pPr>
              <w:pStyle w:val="ListParagraph"/>
              <w:numPr>
                <w:ilvl w:val="0"/>
                <w:numId w:val="61"/>
              </w:numPr>
              <w:spacing w:after="160" w:line="259" w:lineRule="auto"/>
              <w:rPr>
                <w:b w:val="0"/>
                <w:bCs w:val="0"/>
                <w:i w:val="0"/>
                <w:iCs w:val="0"/>
                <w:noProof w:val="0"/>
                <w:color w:val="000000" w:themeColor="text1" w:themeTint="FF" w:themeShade="FF"/>
                <w:sz w:val="20"/>
                <w:szCs w:val="20"/>
                <w:lang w:val="en-GB"/>
              </w:rPr>
            </w:pPr>
            <w:r w:rsidRPr="3740AA7A" w:rsidR="3740AA7A">
              <w:rPr>
                <w:rFonts w:ascii="Calibri" w:hAnsi="Calibri" w:eastAsia="Calibri" w:cs="Calibri"/>
                <w:b w:val="0"/>
                <w:bCs w:val="0"/>
                <w:i w:val="0"/>
                <w:iCs w:val="0"/>
                <w:noProof w:val="0"/>
                <w:color w:val="000000" w:themeColor="text1" w:themeTint="FF" w:themeShade="FF"/>
                <w:sz w:val="20"/>
                <w:szCs w:val="20"/>
                <w:lang w:val="en-GB"/>
              </w:rPr>
              <w:t>To examine Anglo-Saxon, Viking or Scottish artefacts (from images or other sources) to infer how the Anglo-Saxon, Viking or Scottish may have lived.</w:t>
            </w:r>
          </w:p>
          <w:p w:rsidRPr="0079613D" w:rsidR="00461EC5" w:rsidP="3740AA7A" w:rsidRDefault="0079613D" w14:paraId="2F1B173E" w14:textId="40116791">
            <w:pPr>
              <w:spacing w:line="259" w:lineRule="auto"/>
              <w:ind w:left="720"/>
              <w:rPr>
                <w:rFonts w:ascii="Calibri" w:hAnsi="Calibri" w:eastAsia="Calibri" w:cs="Calibri"/>
                <w:b w:val="0"/>
                <w:bCs w:val="0"/>
                <w:i w:val="0"/>
                <w:iCs w:val="0"/>
                <w:noProof w:val="0"/>
                <w:color w:val="000000" w:themeColor="text1" w:themeTint="FF" w:themeShade="FF"/>
                <w:sz w:val="20"/>
                <w:szCs w:val="20"/>
                <w:lang w:val="en-GB"/>
              </w:rPr>
            </w:pPr>
          </w:p>
          <w:p w:rsidRPr="0079613D" w:rsidR="00461EC5" w:rsidP="0B4770E5" w:rsidRDefault="0079613D" w14:paraId="47F54FB4" w14:textId="547B0376">
            <w:pPr>
              <w:pStyle w:val="ListParagraph"/>
              <w:numPr>
                <w:ilvl w:val="0"/>
                <w:numId w:val="61"/>
              </w:numPr>
              <w:spacing w:after="160" w:line="259" w:lineRule="auto"/>
              <w:rPr>
                <w:b w:val="0"/>
                <w:bCs w:val="0"/>
                <w:i w:val="0"/>
                <w:iCs w:val="0"/>
                <w:noProof w:val="0"/>
                <w:color w:val="000000" w:themeColor="text1" w:themeTint="FF" w:themeShade="FF"/>
                <w:sz w:val="20"/>
                <w:szCs w:val="20"/>
                <w:lang w:val="en-GB"/>
              </w:rPr>
            </w:pPr>
            <w:r w:rsidRPr="0B4770E5" w:rsidR="0B4770E5">
              <w:rPr>
                <w:rFonts w:ascii="Calibri" w:hAnsi="Calibri" w:eastAsia="Calibri" w:cs="Calibri"/>
                <w:b w:val="0"/>
                <w:bCs w:val="0"/>
                <w:i w:val="0"/>
                <w:iCs w:val="0"/>
                <w:noProof w:val="0"/>
                <w:color w:val="000000" w:themeColor="text1" w:themeTint="FF" w:themeShade="FF"/>
                <w:sz w:val="20"/>
                <w:szCs w:val="20"/>
                <w:lang w:val="en-GB"/>
              </w:rPr>
              <w:t xml:space="preserve">To research </w:t>
            </w:r>
            <w:r w:rsidRPr="0B4770E5" w:rsidR="0B4770E5">
              <w:rPr>
                <w:rFonts w:ascii="Calibri" w:hAnsi="Calibri" w:eastAsia="Calibri" w:cs="Calibri"/>
                <w:b w:val="0"/>
                <w:bCs w:val="0"/>
                <w:i w:val="0"/>
                <w:iCs w:val="0"/>
                <w:noProof w:val="0"/>
                <w:color w:val="000000" w:themeColor="text1" w:themeTint="FF" w:themeShade="FF"/>
                <w:sz w:val="20"/>
                <w:szCs w:val="20"/>
                <w:lang w:val="en-GB"/>
              </w:rPr>
              <w:t>an</w:t>
            </w:r>
            <w:r w:rsidRPr="0B4770E5" w:rsidR="0B4770E5">
              <w:rPr>
                <w:rFonts w:ascii="Calibri" w:hAnsi="Calibri" w:eastAsia="Calibri" w:cs="Calibri"/>
                <w:b w:val="0"/>
                <w:bCs w:val="0"/>
                <w:i w:val="0"/>
                <w:iCs w:val="0"/>
                <w:noProof w:val="0"/>
                <w:color w:val="000000" w:themeColor="text1" w:themeTint="FF" w:themeShade="FF"/>
                <w:sz w:val="20"/>
                <w:szCs w:val="20"/>
                <w:lang w:val="en-GB"/>
              </w:rPr>
              <w:t xml:space="preserve"> event from Anglo-Saxon times and identify a current aspect of modern life, which it might have influenced.</w:t>
            </w:r>
          </w:p>
          <w:p w:rsidRPr="0079613D" w:rsidR="00461EC5" w:rsidP="3740AA7A" w:rsidRDefault="0079613D" w14:paraId="29C02986" w14:textId="04BD506D">
            <w:pPr>
              <w:spacing w:line="259" w:lineRule="auto"/>
              <w:ind w:left="720"/>
              <w:rPr>
                <w:rFonts w:ascii="Calibri" w:hAnsi="Calibri" w:eastAsia="Calibri" w:cs="Calibri"/>
                <w:b w:val="0"/>
                <w:bCs w:val="0"/>
                <w:i w:val="0"/>
                <w:iCs w:val="0"/>
                <w:noProof w:val="0"/>
                <w:color w:val="000000" w:themeColor="text1" w:themeTint="FF" w:themeShade="FF"/>
                <w:sz w:val="20"/>
                <w:szCs w:val="20"/>
                <w:lang w:val="en-GB"/>
              </w:rPr>
            </w:pPr>
          </w:p>
          <w:p w:rsidRPr="0079613D" w:rsidR="00461EC5" w:rsidP="3740AA7A" w:rsidRDefault="0079613D" w14:paraId="2D168669" w14:textId="472670C1">
            <w:pPr>
              <w:pStyle w:val="ListParagraph"/>
              <w:numPr>
                <w:ilvl w:val="0"/>
                <w:numId w:val="61"/>
              </w:numPr>
              <w:spacing w:after="160" w:line="259" w:lineRule="auto"/>
              <w:rPr>
                <w:b w:val="0"/>
                <w:bCs w:val="0"/>
                <w:i w:val="0"/>
                <w:iCs w:val="0"/>
                <w:noProof w:val="0"/>
                <w:color w:val="000000" w:themeColor="text1" w:themeTint="FF" w:themeShade="FF"/>
                <w:sz w:val="20"/>
                <w:szCs w:val="20"/>
                <w:lang w:val="en-GB"/>
              </w:rPr>
            </w:pPr>
            <w:r w:rsidRPr="3740AA7A" w:rsidR="3740AA7A">
              <w:rPr>
                <w:rFonts w:ascii="Calibri" w:hAnsi="Calibri" w:eastAsia="Calibri" w:cs="Calibri"/>
                <w:b w:val="0"/>
                <w:bCs w:val="0"/>
                <w:i w:val="0"/>
                <w:iCs w:val="0"/>
                <w:noProof w:val="0"/>
                <w:color w:val="000000" w:themeColor="text1" w:themeTint="FF" w:themeShade="FF"/>
                <w:sz w:val="20"/>
                <w:szCs w:val="20"/>
                <w:lang w:val="en-GB"/>
              </w:rPr>
              <w:t>To look at two different accounts of a recent event using two examples of current media.</w:t>
            </w:r>
          </w:p>
          <w:p w:rsidRPr="0079613D" w:rsidR="00461EC5" w:rsidP="3740AA7A" w:rsidRDefault="0079613D" w14:paraId="6008FA0D" w14:textId="2A982363">
            <w:pPr>
              <w:spacing w:line="259" w:lineRule="auto"/>
              <w:ind w:left="720"/>
              <w:rPr>
                <w:rFonts w:ascii="Calibri" w:hAnsi="Calibri" w:eastAsia="Calibri" w:cs="Calibri"/>
                <w:b w:val="0"/>
                <w:bCs w:val="0"/>
                <w:i w:val="0"/>
                <w:iCs w:val="0"/>
                <w:noProof w:val="0"/>
                <w:color w:val="000000" w:themeColor="text1" w:themeTint="FF" w:themeShade="FF"/>
                <w:sz w:val="20"/>
                <w:szCs w:val="20"/>
                <w:lang w:val="en-GB"/>
              </w:rPr>
            </w:pPr>
          </w:p>
          <w:p w:rsidRPr="0079613D" w:rsidR="00461EC5" w:rsidP="3740AA7A" w:rsidRDefault="0079613D" w14:paraId="31E823CD" w14:textId="55CD93C4">
            <w:pPr>
              <w:pStyle w:val="ListParagraph"/>
              <w:numPr>
                <w:ilvl w:val="0"/>
                <w:numId w:val="61"/>
              </w:numPr>
              <w:spacing w:after="160" w:line="259" w:lineRule="auto"/>
              <w:rPr>
                <w:b w:val="0"/>
                <w:bCs w:val="0"/>
                <w:i w:val="0"/>
                <w:iCs w:val="0"/>
                <w:noProof w:val="0"/>
                <w:color w:val="000000" w:themeColor="text1" w:themeTint="FF" w:themeShade="FF"/>
                <w:sz w:val="20"/>
                <w:szCs w:val="20"/>
                <w:lang w:val="en-GB"/>
              </w:rPr>
            </w:pPr>
            <w:r w:rsidRPr="3740AA7A" w:rsidR="3740AA7A">
              <w:rPr>
                <w:rFonts w:ascii="Calibri" w:hAnsi="Calibri" w:eastAsia="Calibri" w:cs="Calibri"/>
                <w:b w:val="0"/>
                <w:bCs w:val="0"/>
                <w:i w:val="0"/>
                <w:iCs w:val="0"/>
                <w:noProof w:val="0"/>
                <w:color w:val="000000" w:themeColor="text1" w:themeTint="FF" w:themeShade="FF"/>
                <w:sz w:val="20"/>
                <w:szCs w:val="20"/>
                <w:lang w:val="en-GB"/>
              </w:rPr>
              <w:t>To be presented with two differing accounts of a historical event and identify the differences.</w:t>
            </w:r>
          </w:p>
          <w:p w:rsidRPr="0079613D" w:rsidR="00461EC5" w:rsidP="3740AA7A" w:rsidRDefault="0079613D" w14:paraId="74965C2F" w14:textId="45FCADDF">
            <w:pPr>
              <w:spacing w:line="259" w:lineRule="auto"/>
              <w:ind w:left="720"/>
              <w:rPr>
                <w:rFonts w:ascii="Calibri" w:hAnsi="Calibri" w:eastAsia="Calibri" w:cs="Calibri"/>
                <w:b w:val="0"/>
                <w:bCs w:val="0"/>
                <w:i w:val="0"/>
                <w:iCs w:val="0"/>
                <w:noProof w:val="0"/>
                <w:color w:val="000000" w:themeColor="text1" w:themeTint="FF" w:themeShade="FF"/>
                <w:sz w:val="20"/>
                <w:szCs w:val="20"/>
                <w:lang w:val="en-GB"/>
              </w:rPr>
            </w:pPr>
          </w:p>
          <w:p w:rsidRPr="0079613D" w:rsidR="00461EC5" w:rsidP="3740AA7A" w:rsidRDefault="0079613D" w14:paraId="585FE571" w14:textId="464C6E60">
            <w:pPr>
              <w:pStyle w:val="ListParagraph"/>
              <w:numPr>
                <w:ilvl w:val="0"/>
                <w:numId w:val="61"/>
              </w:numPr>
              <w:spacing w:after="160" w:line="259" w:lineRule="auto"/>
              <w:rPr>
                <w:b w:val="0"/>
                <w:bCs w:val="0"/>
                <w:i w:val="0"/>
                <w:iCs w:val="0"/>
                <w:noProof w:val="0"/>
                <w:color w:val="000000" w:themeColor="text1" w:themeTint="FF" w:themeShade="FF"/>
                <w:sz w:val="20"/>
                <w:szCs w:val="20"/>
                <w:lang w:val="en-GB"/>
              </w:rPr>
            </w:pPr>
            <w:r w:rsidRPr="3740AA7A" w:rsidR="3740AA7A">
              <w:rPr>
                <w:rFonts w:ascii="Calibri" w:hAnsi="Calibri" w:eastAsia="Calibri" w:cs="Calibri"/>
                <w:b w:val="0"/>
                <w:bCs w:val="0"/>
                <w:i w:val="0"/>
                <w:iCs w:val="0"/>
                <w:noProof w:val="0"/>
                <w:color w:val="000000" w:themeColor="text1" w:themeTint="FF" w:themeShade="FF"/>
                <w:sz w:val="20"/>
                <w:szCs w:val="20"/>
                <w:lang w:val="en-GB"/>
              </w:rPr>
              <w:t>To be able to consider why the accounts may have been presented differently.</w:t>
            </w:r>
          </w:p>
          <w:p w:rsidRPr="0079613D" w:rsidR="00461EC5" w:rsidP="3740AA7A" w:rsidRDefault="0079613D" w14:paraId="164F36D1" w14:textId="651F370A">
            <w:pPr>
              <w:pStyle w:val="ListParagraph"/>
              <w:rPr>
                <w:sz w:val="20"/>
                <w:szCs w:val="20"/>
              </w:rPr>
            </w:pPr>
          </w:p>
        </w:tc>
        <w:tc>
          <w:tcPr>
            <w:tcW w:w="2544" w:type="dxa"/>
            <w:shd w:val="clear" w:color="auto" w:fill="FBE4D5" w:themeFill="accent2" w:themeFillTint="33"/>
            <w:tcMar/>
          </w:tcPr>
          <w:p w:rsidRPr="00B6474E" w:rsidR="00C966C1" w:rsidP="3740AA7A" w:rsidRDefault="0079613D" w14:paraId="5B47FC78" w14:textId="376D619C">
            <w:pPr>
              <w:spacing w:line="259" w:lineRule="auto"/>
              <w:rPr>
                <w:rFonts w:ascii="Calibri" w:hAnsi="Calibri" w:eastAsia="Calibri" w:cs="Calibri"/>
                <w:b w:val="0"/>
                <w:bCs w:val="0"/>
                <w:i w:val="0"/>
                <w:iCs w:val="0"/>
                <w:noProof w:val="0"/>
                <w:color w:val="000000" w:themeColor="text1" w:themeTint="FF" w:themeShade="FF"/>
                <w:sz w:val="20"/>
                <w:szCs w:val="20"/>
                <w:lang w:val="en-GB"/>
              </w:rPr>
            </w:pPr>
            <w:r w:rsidRPr="3740AA7A" w:rsidR="3740AA7A">
              <w:rPr>
                <w:rFonts w:ascii="Calibri" w:hAnsi="Calibri" w:eastAsia="Calibri" w:cs="Calibri"/>
                <w:b w:val="0"/>
                <w:bCs w:val="0"/>
                <w:i w:val="0"/>
                <w:iCs w:val="0"/>
                <w:noProof w:val="0"/>
                <w:color w:val="000000" w:themeColor="text1" w:themeTint="FF" w:themeShade="FF"/>
                <w:sz w:val="20"/>
                <w:szCs w:val="20"/>
                <w:lang w:val="en-GB"/>
              </w:rPr>
              <w:t>Annotated timelines with rounded dates.</w:t>
            </w:r>
          </w:p>
          <w:p w:rsidRPr="00B6474E" w:rsidR="00C966C1" w:rsidP="3740AA7A" w:rsidRDefault="0079613D" w14:paraId="2BA99748" w14:textId="5111205E">
            <w:pPr>
              <w:spacing w:line="259" w:lineRule="auto"/>
              <w:rPr>
                <w:rFonts w:ascii="Calibri" w:hAnsi="Calibri" w:eastAsia="Calibri" w:cs="Calibri"/>
                <w:b w:val="0"/>
                <w:bCs w:val="0"/>
                <w:i w:val="0"/>
                <w:iCs w:val="0"/>
                <w:noProof w:val="0"/>
                <w:color w:val="000000" w:themeColor="text1" w:themeTint="FF" w:themeShade="FF"/>
                <w:sz w:val="20"/>
                <w:szCs w:val="20"/>
                <w:lang w:val="en-GB"/>
              </w:rPr>
            </w:pPr>
          </w:p>
          <w:p w:rsidRPr="00B6474E" w:rsidR="00C966C1" w:rsidP="3740AA7A" w:rsidRDefault="0079613D" w14:paraId="5780801B" w14:textId="1C121EC6">
            <w:pPr>
              <w:spacing w:line="259" w:lineRule="auto"/>
              <w:rPr>
                <w:rFonts w:ascii="Calibri" w:hAnsi="Calibri" w:eastAsia="Calibri" w:cs="Calibri"/>
                <w:b w:val="0"/>
                <w:bCs w:val="0"/>
                <w:i w:val="0"/>
                <w:iCs w:val="0"/>
                <w:noProof w:val="0"/>
                <w:color w:val="000000" w:themeColor="text1" w:themeTint="FF" w:themeShade="FF"/>
                <w:sz w:val="20"/>
                <w:szCs w:val="20"/>
                <w:lang w:val="en-GB"/>
              </w:rPr>
            </w:pPr>
            <w:r w:rsidRPr="3740AA7A" w:rsidR="3740AA7A">
              <w:rPr>
                <w:rFonts w:ascii="Calibri" w:hAnsi="Calibri" w:eastAsia="Calibri" w:cs="Calibri"/>
                <w:b w:val="0"/>
                <w:bCs w:val="0"/>
                <w:i w:val="0"/>
                <w:iCs w:val="0"/>
                <w:noProof w:val="0"/>
                <w:color w:val="000000" w:themeColor="text1" w:themeTint="FF" w:themeShade="FF"/>
                <w:sz w:val="20"/>
                <w:szCs w:val="20"/>
                <w:lang w:val="en-GB"/>
              </w:rPr>
              <w:t>Annotated pictures of Anglo-Saxon, Viking or Scottish artefacts with notes to infer aspects of life at the time.</w:t>
            </w:r>
          </w:p>
          <w:p w:rsidRPr="00B6474E" w:rsidR="00C966C1" w:rsidP="3740AA7A" w:rsidRDefault="0079613D" w14:paraId="58CDD7CA" w14:textId="49950E09">
            <w:pPr>
              <w:spacing w:line="259" w:lineRule="auto"/>
              <w:rPr>
                <w:rFonts w:ascii="Calibri" w:hAnsi="Calibri" w:eastAsia="Calibri" w:cs="Calibri"/>
                <w:b w:val="0"/>
                <w:bCs w:val="0"/>
                <w:i w:val="0"/>
                <w:iCs w:val="0"/>
                <w:noProof w:val="0"/>
                <w:color w:val="000000" w:themeColor="text1" w:themeTint="FF" w:themeShade="FF"/>
                <w:sz w:val="20"/>
                <w:szCs w:val="20"/>
                <w:lang w:val="en-GB"/>
              </w:rPr>
            </w:pPr>
          </w:p>
          <w:p w:rsidRPr="00B6474E" w:rsidR="00C966C1" w:rsidP="3740AA7A" w:rsidRDefault="0079613D" w14:paraId="63E3DC17" w14:textId="0A756907">
            <w:pPr>
              <w:spacing w:line="259" w:lineRule="auto"/>
              <w:rPr>
                <w:rFonts w:ascii="Calibri" w:hAnsi="Calibri" w:eastAsia="Calibri" w:cs="Calibri"/>
                <w:b w:val="0"/>
                <w:bCs w:val="0"/>
                <w:i w:val="0"/>
                <w:iCs w:val="0"/>
                <w:noProof w:val="0"/>
                <w:color w:val="000000" w:themeColor="text1" w:themeTint="FF" w:themeShade="FF"/>
                <w:sz w:val="20"/>
                <w:szCs w:val="20"/>
                <w:lang w:val="en-GB"/>
              </w:rPr>
            </w:pPr>
            <w:r w:rsidRPr="3740AA7A" w:rsidR="3740AA7A">
              <w:rPr>
                <w:rFonts w:ascii="Calibri" w:hAnsi="Calibri" w:eastAsia="Calibri" w:cs="Calibri"/>
                <w:b w:val="0"/>
                <w:bCs w:val="0"/>
                <w:i w:val="0"/>
                <w:iCs w:val="0"/>
                <w:noProof w:val="0"/>
                <w:color w:val="000000" w:themeColor="text1" w:themeTint="FF" w:themeShade="FF"/>
                <w:sz w:val="20"/>
                <w:szCs w:val="20"/>
                <w:lang w:val="en-GB"/>
              </w:rPr>
              <w:t>An account of an event from Anglo-Saxon times, including two different perspectives with explanations on how they differ and an explanation of how the event has shaped our lives today.</w:t>
            </w:r>
          </w:p>
          <w:p w:rsidRPr="00B6474E" w:rsidR="00C966C1" w:rsidP="3740AA7A" w:rsidRDefault="0079613D" w14:paraId="71CDF2E0" w14:textId="623DB21D">
            <w:pPr>
              <w:pStyle w:val="Normal"/>
              <w:rPr>
                <w:sz w:val="20"/>
                <w:szCs w:val="20"/>
              </w:rPr>
            </w:pPr>
          </w:p>
        </w:tc>
      </w:tr>
      <w:tr w:rsidRPr="00CB2A19" w:rsidR="00653ABB" w:rsidTr="2B80C789" w14:paraId="0DB1D66B" w14:textId="77777777">
        <w:trPr>
          <w:trHeight w:val="716"/>
        </w:trPr>
        <w:tc>
          <w:tcPr>
            <w:tcW w:w="1291" w:type="dxa"/>
            <w:shd w:val="clear" w:color="auto" w:fill="E2EFD9" w:themeFill="accent6" w:themeFillTint="33"/>
            <w:tcMar/>
          </w:tcPr>
          <w:p w:rsidRPr="00CB2A19" w:rsidR="00653ABB" w:rsidP="00B201CA" w:rsidRDefault="00653ABB" w14:paraId="56E2A61A" w14:textId="7C85A047">
            <w:pPr>
              <w:jc w:val="center"/>
              <w:rPr>
                <w:sz w:val="20"/>
                <w:szCs w:val="20"/>
              </w:rPr>
            </w:pPr>
            <w:r w:rsidRPr="00CB2A19">
              <w:rPr>
                <w:sz w:val="20"/>
                <w:szCs w:val="20"/>
              </w:rPr>
              <w:t>Geography</w:t>
            </w:r>
          </w:p>
        </w:tc>
        <w:tc>
          <w:tcPr>
            <w:tcW w:w="1511" w:type="dxa"/>
            <w:shd w:val="clear" w:color="auto" w:fill="E2EFD9" w:themeFill="accent6" w:themeFillTint="33"/>
            <w:tcMar/>
          </w:tcPr>
          <w:p w:rsidRPr="00CB2A19" w:rsidR="00653ABB" w:rsidP="0079613D" w:rsidRDefault="006E6464" w14:paraId="500B2616" w14:textId="6FEDB0C1">
            <w:pPr>
              <w:jc w:val="center"/>
              <w:rPr>
                <w:sz w:val="20"/>
                <w:szCs w:val="20"/>
              </w:rPr>
            </w:pPr>
            <w:r w:rsidRPr="0B4770E5" w:rsidR="0B4770E5">
              <w:rPr>
                <w:sz w:val="20"/>
                <w:szCs w:val="20"/>
              </w:rPr>
              <w:t>Place Knowledge</w:t>
            </w:r>
          </w:p>
        </w:tc>
        <w:tc>
          <w:tcPr>
            <w:tcW w:w="4847" w:type="dxa"/>
            <w:shd w:val="clear" w:color="auto" w:fill="E2EFD9" w:themeFill="accent6" w:themeFillTint="33"/>
            <w:tcMar/>
          </w:tcPr>
          <w:p w:rsidRPr="007A51F6" w:rsidR="00461EC5" w:rsidP="0B4770E5" w:rsidRDefault="007A51F6" w14:paraId="1C3EEC1A" w14:textId="29EFADD7">
            <w:pPr>
              <w:pStyle w:val="ListParagraph"/>
              <w:numPr>
                <w:ilvl w:val="1"/>
                <w:numId w:val="65"/>
              </w:numPr>
              <w:spacing w:after="160" w:line="259" w:lineRule="auto"/>
              <w:rPr>
                <w:sz w:val="20"/>
                <w:szCs w:val="20"/>
              </w:rPr>
            </w:pPr>
            <w:r w:rsidRPr="0B4770E5" w:rsidR="0B4770E5">
              <w:rPr>
                <w:sz w:val="20"/>
                <w:szCs w:val="20"/>
              </w:rPr>
              <w:t>Human and physical geography of local area</w:t>
            </w:r>
          </w:p>
          <w:p w:rsidRPr="007A51F6" w:rsidR="00461EC5" w:rsidP="0B4770E5" w:rsidRDefault="007A51F6" w14:paraId="65CBF2F9" w14:textId="0812BA7C">
            <w:pPr>
              <w:pStyle w:val="ListParagraph"/>
              <w:numPr>
                <w:ilvl w:val="1"/>
                <w:numId w:val="65"/>
              </w:numPr>
              <w:spacing w:after="160" w:line="259" w:lineRule="auto"/>
              <w:rPr>
                <w:sz w:val="20"/>
                <w:szCs w:val="20"/>
              </w:rPr>
            </w:pPr>
            <w:r w:rsidRPr="0B4770E5" w:rsidR="0B4770E5">
              <w:rPr>
                <w:sz w:val="20"/>
                <w:szCs w:val="20"/>
              </w:rPr>
              <w:t>Human and physical knowledge of another local in the UK</w:t>
            </w:r>
          </w:p>
          <w:p w:rsidRPr="007A51F6" w:rsidR="00461EC5" w:rsidP="0B4770E5" w:rsidRDefault="007A51F6" w14:paraId="160A96A0" w14:textId="671CFB2A">
            <w:pPr>
              <w:pStyle w:val="ListParagraph"/>
              <w:numPr>
                <w:ilvl w:val="1"/>
                <w:numId w:val="65"/>
              </w:numPr>
              <w:spacing w:after="160" w:line="259" w:lineRule="auto"/>
              <w:rPr>
                <w:sz w:val="20"/>
                <w:szCs w:val="20"/>
              </w:rPr>
            </w:pPr>
            <w:r w:rsidRPr="0B4770E5" w:rsidR="0B4770E5">
              <w:rPr>
                <w:sz w:val="20"/>
                <w:szCs w:val="20"/>
              </w:rPr>
              <w:t>Technical vocabulary climate zone, biomes, rivers, canals etc</w:t>
            </w:r>
          </w:p>
          <w:p w:rsidRPr="007A51F6" w:rsidR="00461EC5" w:rsidP="0B4770E5" w:rsidRDefault="007A51F6" w14:paraId="42D2CA00" w14:textId="4D12F7BF">
            <w:pPr>
              <w:pStyle w:val="ListParagraph"/>
              <w:numPr>
                <w:ilvl w:val="1"/>
                <w:numId w:val="65"/>
              </w:numPr>
              <w:spacing w:after="160" w:line="259" w:lineRule="auto"/>
              <w:rPr>
                <w:sz w:val="20"/>
                <w:szCs w:val="20"/>
              </w:rPr>
            </w:pPr>
            <w:r w:rsidRPr="0B4770E5" w:rsidR="0B4770E5">
              <w:rPr>
                <w:sz w:val="20"/>
                <w:szCs w:val="20"/>
              </w:rPr>
              <w:t>How settlement is influenced by trade links, economic activity and natural resources.</w:t>
            </w:r>
          </w:p>
        </w:tc>
        <w:tc>
          <w:tcPr>
            <w:tcW w:w="5366" w:type="dxa"/>
            <w:shd w:val="clear" w:color="auto" w:fill="E2EFD9" w:themeFill="accent6" w:themeFillTint="33"/>
            <w:tcMar/>
          </w:tcPr>
          <w:p w:rsidRPr="00B6474E" w:rsidR="00461EC5" w:rsidP="0B4770E5" w:rsidRDefault="00B6474E" w14:paraId="27585BA7" w14:textId="254427EF">
            <w:pPr>
              <w:pStyle w:val="ListParagraph"/>
              <w:numPr>
                <w:ilvl w:val="1"/>
                <w:numId w:val="65"/>
              </w:numPr>
              <w:rPr>
                <w:sz w:val="20"/>
                <w:szCs w:val="20"/>
              </w:rPr>
            </w:pPr>
            <w:r w:rsidRPr="0B4770E5" w:rsidR="0B4770E5">
              <w:rPr>
                <w:sz w:val="20"/>
                <w:szCs w:val="20"/>
              </w:rPr>
              <w:t>Understand that different places in the UK have different features.</w:t>
            </w:r>
          </w:p>
          <w:p w:rsidRPr="00B6474E" w:rsidR="00461EC5" w:rsidP="0B4770E5" w:rsidRDefault="00B6474E" w14:paraId="04967B67" w14:textId="5DF8BB63">
            <w:pPr>
              <w:pStyle w:val="ListParagraph"/>
              <w:numPr>
                <w:ilvl w:val="1"/>
                <w:numId w:val="65"/>
              </w:numPr>
              <w:rPr>
                <w:sz w:val="20"/>
                <w:szCs w:val="20"/>
              </w:rPr>
            </w:pPr>
            <w:r w:rsidRPr="0B4770E5" w:rsidR="0B4770E5">
              <w:rPr>
                <w:sz w:val="20"/>
                <w:szCs w:val="20"/>
              </w:rPr>
              <w:t>Physical features influence the human features.</w:t>
            </w:r>
          </w:p>
          <w:p w:rsidRPr="00B6474E" w:rsidR="00461EC5" w:rsidP="0B4770E5" w:rsidRDefault="00B6474E" w14:paraId="422F5F9E" w14:textId="5397307C">
            <w:pPr>
              <w:pStyle w:val="ListParagraph"/>
              <w:numPr>
                <w:ilvl w:val="1"/>
                <w:numId w:val="65"/>
              </w:numPr>
              <w:rPr>
                <w:sz w:val="20"/>
                <w:szCs w:val="20"/>
              </w:rPr>
            </w:pPr>
            <w:r w:rsidRPr="0B4770E5" w:rsidR="0B4770E5">
              <w:rPr>
                <w:sz w:val="20"/>
                <w:szCs w:val="20"/>
              </w:rPr>
              <w:t>Different areas have different natural resources which affect trade, economics and population.</w:t>
            </w:r>
          </w:p>
        </w:tc>
        <w:tc>
          <w:tcPr>
            <w:tcW w:w="2544" w:type="dxa"/>
            <w:shd w:val="clear" w:color="auto" w:fill="E2EFD9" w:themeFill="accent6" w:themeFillTint="33"/>
            <w:tcMar/>
          </w:tcPr>
          <w:p w:rsidRPr="00CB2A19" w:rsidR="00271730" w:rsidP="0B4770E5" w:rsidRDefault="00B6474E" w14:paraId="795FAF01" w14:textId="0AC290AD">
            <w:pPr>
              <w:pStyle w:val="Normal"/>
              <w:ind w:left="0"/>
              <w:rPr>
                <w:sz w:val="20"/>
                <w:szCs w:val="20"/>
              </w:rPr>
            </w:pPr>
            <w:r w:rsidRPr="0B4770E5" w:rsidR="0B4770E5">
              <w:rPr>
                <w:sz w:val="20"/>
                <w:szCs w:val="20"/>
              </w:rPr>
              <w:t>To use technical vocabulary to explain the physical and human features of two areas in the UK</w:t>
            </w:r>
          </w:p>
          <w:p w:rsidRPr="00CB2A19" w:rsidR="00271730" w:rsidP="0B4770E5" w:rsidRDefault="00B6474E" w14:paraId="0AFEDC27" w14:textId="5734A194">
            <w:pPr>
              <w:pStyle w:val="Normal"/>
              <w:ind w:left="0"/>
              <w:rPr>
                <w:sz w:val="20"/>
                <w:szCs w:val="20"/>
              </w:rPr>
            </w:pPr>
          </w:p>
          <w:p w:rsidRPr="00CB2A19" w:rsidR="00271730" w:rsidP="0B4770E5" w:rsidRDefault="00B6474E" w14:paraId="39A708B9" w14:textId="45B8BB6E">
            <w:pPr>
              <w:pStyle w:val="Normal"/>
              <w:ind w:left="0"/>
              <w:rPr>
                <w:sz w:val="20"/>
                <w:szCs w:val="20"/>
              </w:rPr>
            </w:pPr>
            <w:r w:rsidRPr="0B4770E5" w:rsidR="0B4770E5">
              <w:rPr>
                <w:sz w:val="20"/>
                <w:szCs w:val="20"/>
              </w:rPr>
              <w:t>Annotated maps and photographs using subject specific vocabulary comparing areas of the UK.</w:t>
            </w:r>
          </w:p>
          <w:p w:rsidRPr="00CB2A19" w:rsidR="00271730" w:rsidP="00B6474E" w:rsidRDefault="00B6474E" w14:paraId="36B660F1" w14:textId="530C5B30">
            <w:pPr>
              <w:rPr>
                <w:sz w:val="20"/>
                <w:szCs w:val="20"/>
              </w:rPr>
            </w:pPr>
            <w:r w:rsidRPr="0B4770E5" w:rsidR="0B4770E5">
              <w:rPr>
                <w:sz w:val="20"/>
                <w:szCs w:val="20"/>
              </w:rPr>
              <w:t xml:space="preserve"> </w:t>
            </w:r>
          </w:p>
        </w:tc>
      </w:tr>
      <w:tr w:rsidRPr="00CB2A19" w:rsidR="00653ABB" w:rsidTr="2B80C789" w14:paraId="7C60C13A" w14:textId="77777777">
        <w:trPr>
          <w:trHeight w:val="680"/>
        </w:trPr>
        <w:tc>
          <w:tcPr>
            <w:tcW w:w="1291" w:type="dxa"/>
            <w:shd w:val="clear" w:color="auto" w:fill="F2F2F2" w:themeFill="background1" w:themeFillShade="F2"/>
            <w:tcMar/>
          </w:tcPr>
          <w:p w:rsidRPr="00CB2A19" w:rsidR="00653ABB" w:rsidP="00B201CA" w:rsidRDefault="00653ABB" w14:paraId="7A7B8AAE" w14:textId="5EBBF543">
            <w:pPr>
              <w:jc w:val="center"/>
              <w:rPr>
                <w:sz w:val="20"/>
                <w:szCs w:val="20"/>
              </w:rPr>
            </w:pPr>
            <w:r w:rsidRPr="00CB2A19">
              <w:rPr>
                <w:sz w:val="20"/>
                <w:szCs w:val="20"/>
              </w:rPr>
              <w:t>Art</w:t>
            </w:r>
          </w:p>
        </w:tc>
        <w:tc>
          <w:tcPr>
            <w:tcW w:w="1511" w:type="dxa"/>
            <w:shd w:val="clear" w:color="auto" w:fill="F2F2F2" w:themeFill="background1" w:themeFillShade="F2"/>
            <w:tcMar/>
          </w:tcPr>
          <w:p w:rsidRPr="00CB2A19" w:rsidR="00653ABB" w:rsidP="0079613D" w:rsidRDefault="00AC474B" w14:paraId="70841DCF" w14:textId="7428DAA8">
            <w:pPr>
              <w:jc w:val="center"/>
              <w:rPr>
                <w:sz w:val="20"/>
                <w:szCs w:val="20"/>
              </w:rPr>
            </w:pPr>
            <w:r w:rsidRPr="7FC0A65A" w:rsidR="7FC0A65A">
              <w:rPr>
                <w:sz w:val="20"/>
                <w:szCs w:val="20"/>
              </w:rPr>
              <w:t>Discrete lesson</w:t>
            </w:r>
          </w:p>
        </w:tc>
        <w:tc>
          <w:tcPr>
            <w:tcW w:w="4847" w:type="dxa"/>
            <w:shd w:val="clear" w:color="auto" w:fill="F2F2F2" w:themeFill="background1" w:themeFillShade="F2"/>
            <w:tcMar/>
          </w:tcPr>
          <w:p w:rsidRPr="00AC474B" w:rsidR="00271730" w:rsidP="7FC0A65A" w:rsidRDefault="00AC474B" w14:paraId="22CED97C" w14:textId="3F34DF51">
            <w:pPr>
              <w:spacing w:line="259" w:lineRule="auto"/>
              <w:rPr>
                <w:rFonts w:ascii="Calibri" w:hAnsi="Calibri" w:eastAsia="Calibri" w:cs="Calibri"/>
                <w:noProof w:val="0"/>
                <w:sz w:val="20"/>
                <w:szCs w:val="20"/>
                <w:lang w:val="en-US"/>
              </w:rPr>
            </w:pPr>
            <w:r w:rsidRPr="7FC0A65A" w:rsidR="7FC0A65A">
              <w:rPr>
                <w:rFonts w:ascii="Calibri" w:hAnsi="Calibri" w:eastAsia="Calibri" w:cs="Calibri"/>
                <w:i w:val="1"/>
                <w:iCs w:val="1"/>
                <w:noProof w:val="0"/>
                <w:sz w:val="20"/>
                <w:szCs w:val="20"/>
                <w:lang w:val="en-GB"/>
              </w:rPr>
              <w:t>NC: Understand techniques including control, and use of materials with creativity, experimentation and increasing awareness of different kinds of art, craft and design</w:t>
            </w:r>
          </w:p>
          <w:p w:rsidRPr="00AC474B" w:rsidR="00271730" w:rsidP="7FC0A65A" w:rsidRDefault="00AC474B" w14:paraId="5EF1350E" w14:textId="6968BCD8">
            <w:pPr>
              <w:spacing w:line="259" w:lineRule="auto"/>
              <w:rPr>
                <w:rFonts w:ascii="Calibri" w:hAnsi="Calibri" w:eastAsia="Calibri" w:cs="Calibri"/>
                <w:noProof w:val="0"/>
                <w:sz w:val="20"/>
                <w:szCs w:val="20"/>
                <w:lang w:val="en-US"/>
              </w:rPr>
            </w:pPr>
          </w:p>
          <w:p w:rsidRPr="00AC474B" w:rsidR="00271730" w:rsidP="7FC0A65A" w:rsidRDefault="00AC474B" w14:paraId="3E9C6349" w14:textId="095CEB67">
            <w:pPr>
              <w:spacing w:line="259" w:lineRule="auto"/>
              <w:rPr>
                <w:rFonts w:ascii="Calibri" w:hAnsi="Calibri" w:eastAsia="Calibri" w:cs="Calibri"/>
                <w:noProof w:val="0"/>
                <w:sz w:val="20"/>
                <w:szCs w:val="20"/>
                <w:lang w:val="en-US"/>
              </w:rPr>
            </w:pPr>
            <w:r w:rsidRPr="7FC0A65A" w:rsidR="7FC0A65A">
              <w:rPr>
                <w:rFonts w:ascii="Calibri" w:hAnsi="Calibri" w:eastAsia="Calibri" w:cs="Calibri"/>
                <w:noProof w:val="0"/>
                <w:sz w:val="20"/>
                <w:szCs w:val="20"/>
                <w:lang w:val="en-GB"/>
              </w:rPr>
              <w:t>To improve the mastery understanding of painting-</w:t>
            </w:r>
          </w:p>
          <w:p w:rsidRPr="00AC474B" w:rsidR="00271730" w:rsidP="7FC0A65A" w:rsidRDefault="00AC474B" w14:paraId="6DF8CE5E" w14:textId="041AFD52">
            <w:pPr>
              <w:pStyle w:val="ListParagraph"/>
              <w:numPr>
                <w:ilvl w:val="0"/>
                <w:numId w:val="56"/>
              </w:numPr>
              <w:spacing w:line="259" w:lineRule="auto"/>
              <w:rPr>
                <w:noProof w:val="0"/>
                <w:sz w:val="20"/>
                <w:szCs w:val="20"/>
                <w:lang w:val="en-GB"/>
              </w:rPr>
            </w:pPr>
            <w:r w:rsidRPr="7FC0A65A" w:rsidR="7FC0A65A">
              <w:rPr>
                <w:rFonts w:ascii="Calibri" w:hAnsi="Calibri" w:eastAsia="Calibri" w:cs="Calibri"/>
                <w:noProof w:val="0"/>
                <w:sz w:val="20"/>
                <w:szCs w:val="20"/>
                <w:lang w:val="en-GB"/>
              </w:rPr>
              <w:t xml:space="preserve">Secure knowledge of Roy Lichtenstein and his style of work </w:t>
            </w:r>
          </w:p>
          <w:p w:rsidRPr="00AC474B" w:rsidR="00271730" w:rsidP="7FC0A65A" w:rsidRDefault="00AC474B" w14:paraId="7DF4B59E" w14:textId="767886B4">
            <w:pPr>
              <w:pStyle w:val="ListParagraph"/>
              <w:numPr>
                <w:ilvl w:val="0"/>
                <w:numId w:val="56"/>
              </w:numPr>
              <w:spacing w:line="259" w:lineRule="auto"/>
              <w:rPr>
                <w:noProof w:val="0"/>
                <w:sz w:val="20"/>
                <w:szCs w:val="20"/>
                <w:lang w:val="en-GB"/>
              </w:rPr>
            </w:pPr>
            <w:r w:rsidRPr="7FC0A65A" w:rsidR="7FC0A65A">
              <w:rPr>
                <w:rFonts w:ascii="Calibri" w:hAnsi="Calibri" w:eastAsia="Calibri" w:cs="Calibri"/>
                <w:noProof w:val="0"/>
                <w:sz w:val="20"/>
                <w:szCs w:val="20"/>
                <w:lang w:val="en-GB"/>
              </w:rPr>
              <w:t xml:space="preserve">The Pop Art era </w:t>
            </w:r>
          </w:p>
          <w:p w:rsidRPr="00AC474B" w:rsidR="00271730" w:rsidP="7FC0A65A" w:rsidRDefault="00AC474B" w14:paraId="1D3791AD" w14:textId="623C7B7D">
            <w:pPr>
              <w:pStyle w:val="ListParagraph"/>
              <w:numPr>
                <w:ilvl w:val="0"/>
                <w:numId w:val="56"/>
              </w:numPr>
              <w:spacing w:after="160" w:line="259" w:lineRule="auto"/>
              <w:rPr>
                <w:noProof w:val="0"/>
                <w:sz w:val="20"/>
                <w:szCs w:val="20"/>
                <w:lang w:val="en-US"/>
              </w:rPr>
            </w:pPr>
            <w:r w:rsidRPr="7FC0A65A" w:rsidR="7FC0A65A">
              <w:rPr>
                <w:rFonts w:ascii="Calibri" w:hAnsi="Calibri" w:eastAsia="Calibri" w:cs="Calibri"/>
                <w:noProof w:val="0"/>
                <w:sz w:val="20"/>
                <w:szCs w:val="20"/>
                <w:lang w:val="en-GB"/>
              </w:rPr>
              <w:t xml:space="preserve">Understand primary, secondary </w:t>
            </w:r>
            <w:r w:rsidRPr="7FC0A65A" w:rsidR="7FC0A65A">
              <w:rPr>
                <w:rFonts w:ascii="Calibri" w:hAnsi="Calibri" w:eastAsia="Calibri" w:cs="Calibri"/>
                <w:b w:val="1"/>
                <w:bCs w:val="1"/>
                <w:noProof w:val="0"/>
                <w:sz w:val="20"/>
                <w:szCs w:val="20"/>
                <w:lang w:val="en-GB"/>
              </w:rPr>
              <w:t xml:space="preserve">and tertiary colours </w:t>
            </w:r>
          </w:p>
          <w:p w:rsidRPr="00AC474B" w:rsidR="00271730" w:rsidP="7FC0A65A" w:rsidRDefault="00AC474B" w14:paraId="36E8E884" w14:textId="740659C6">
            <w:pPr>
              <w:pStyle w:val="ListParagraph"/>
              <w:numPr>
                <w:ilvl w:val="0"/>
                <w:numId w:val="56"/>
              </w:numPr>
              <w:spacing w:after="160" w:line="259" w:lineRule="auto"/>
              <w:rPr>
                <w:noProof w:val="0"/>
                <w:sz w:val="20"/>
                <w:szCs w:val="20"/>
                <w:lang w:val="en-US"/>
              </w:rPr>
            </w:pPr>
            <w:r w:rsidRPr="7FC0A65A" w:rsidR="7FC0A65A">
              <w:rPr>
                <w:rFonts w:ascii="Calibri" w:hAnsi="Calibri" w:eastAsia="Calibri" w:cs="Calibri"/>
                <w:noProof w:val="0"/>
                <w:sz w:val="20"/>
                <w:szCs w:val="20"/>
                <w:lang w:val="en-GB"/>
              </w:rPr>
              <w:t xml:space="preserve">The use of colour blocking for shade and tone  </w:t>
            </w:r>
          </w:p>
          <w:p w:rsidRPr="00AC474B" w:rsidR="00271730" w:rsidP="7FC0A65A" w:rsidRDefault="00AC474B" w14:paraId="2724F5DD" w14:textId="7CE18882">
            <w:pPr>
              <w:pStyle w:val="ListParagraph"/>
              <w:numPr>
                <w:ilvl w:val="0"/>
                <w:numId w:val="56"/>
              </w:numPr>
              <w:spacing w:after="160" w:line="259" w:lineRule="auto"/>
              <w:ind w:left="720" w:right="0" w:hanging="360"/>
              <w:jc w:val="left"/>
              <w:rPr>
                <w:noProof w:val="0"/>
                <w:sz w:val="20"/>
                <w:szCs w:val="20"/>
                <w:lang w:val="en-US"/>
              </w:rPr>
            </w:pPr>
            <w:r w:rsidRPr="7FC0A65A" w:rsidR="7FC0A65A">
              <w:rPr>
                <w:rFonts w:ascii="Calibri" w:hAnsi="Calibri" w:eastAsia="Calibri" w:cs="Calibri"/>
                <w:noProof w:val="0"/>
                <w:sz w:val="20"/>
                <w:szCs w:val="20"/>
                <w:lang w:val="en-GB"/>
              </w:rPr>
              <w:t>The impact of the chosen tool on the painted effect (printing, both ends of brushes)</w:t>
            </w:r>
          </w:p>
          <w:p w:rsidRPr="00AC474B" w:rsidR="00271730" w:rsidP="7FC0A65A" w:rsidRDefault="00AC474B" w14:paraId="58B055E7" w14:textId="6A0F4C51">
            <w:pPr>
              <w:pStyle w:val="ListParagraph"/>
              <w:numPr>
                <w:ilvl w:val="0"/>
                <w:numId w:val="56"/>
              </w:numPr>
              <w:spacing w:after="160" w:line="259" w:lineRule="auto"/>
              <w:ind w:left="720" w:right="0" w:hanging="360"/>
              <w:jc w:val="left"/>
              <w:rPr>
                <w:noProof w:val="0"/>
                <w:sz w:val="20"/>
                <w:szCs w:val="20"/>
                <w:lang w:val="en-US"/>
              </w:rPr>
            </w:pPr>
            <w:r w:rsidRPr="7FC0A65A" w:rsidR="7FC0A65A">
              <w:rPr>
                <w:rFonts w:ascii="Calibri" w:hAnsi="Calibri" w:eastAsia="Calibri" w:cs="Calibri"/>
                <w:noProof w:val="0"/>
                <w:sz w:val="20"/>
                <w:szCs w:val="20"/>
                <w:lang w:val="en-GB"/>
              </w:rPr>
              <w:t xml:space="preserve">Understand how paint can be used to create different effects </w:t>
            </w:r>
          </w:p>
          <w:p w:rsidRPr="00AC474B" w:rsidR="00271730" w:rsidP="7FC0A65A" w:rsidRDefault="00AC474B" w14:paraId="0483739F" w14:textId="348CE674">
            <w:pPr>
              <w:pStyle w:val="ListParagraph"/>
              <w:rPr>
                <w:sz w:val="20"/>
                <w:szCs w:val="20"/>
              </w:rPr>
            </w:pPr>
          </w:p>
        </w:tc>
        <w:tc>
          <w:tcPr>
            <w:tcW w:w="5366" w:type="dxa"/>
            <w:shd w:val="clear" w:color="auto" w:fill="F2F2F2" w:themeFill="background1" w:themeFillShade="F2"/>
            <w:tcMar/>
          </w:tcPr>
          <w:p w:rsidRPr="004E7018" w:rsidR="00C966C1" w:rsidP="7FC0A65A" w:rsidRDefault="004E7018" w14:paraId="367E9CF5" w14:textId="2781AFE8">
            <w:pPr>
              <w:spacing w:line="259" w:lineRule="auto"/>
              <w:rPr>
                <w:rFonts w:ascii="Calibri" w:hAnsi="Calibri" w:eastAsia="Calibri" w:cs="Calibri"/>
                <w:noProof w:val="0"/>
                <w:sz w:val="20"/>
                <w:szCs w:val="20"/>
                <w:lang w:val="en-GB"/>
              </w:rPr>
            </w:pPr>
            <w:r w:rsidRPr="7FC0A65A" w:rsidR="7FC0A65A">
              <w:rPr>
                <w:rFonts w:ascii="Calibri" w:hAnsi="Calibri" w:eastAsia="Calibri" w:cs="Calibri"/>
                <w:i w:val="1"/>
                <w:iCs w:val="1"/>
                <w:noProof w:val="0"/>
                <w:sz w:val="20"/>
                <w:szCs w:val="20"/>
                <w:lang w:val="en-GB"/>
              </w:rPr>
              <w:t>NC : Develop techniques including control, and use of materials with creativity, experimentation and increasing awareness of different kinds of art, craft and design</w:t>
            </w:r>
          </w:p>
          <w:p w:rsidRPr="004E7018" w:rsidR="00C966C1" w:rsidP="7FC0A65A" w:rsidRDefault="004E7018" w14:paraId="35C598AE" w14:textId="46B90E11">
            <w:pPr>
              <w:spacing w:line="259" w:lineRule="auto"/>
              <w:rPr>
                <w:rFonts w:ascii="Calibri" w:hAnsi="Calibri" w:eastAsia="Calibri" w:cs="Calibri"/>
                <w:noProof w:val="0"/>
                <w:sz w:val="20"/>
                <w:szCs w:val="20"/>
                <w:lang w:val="en-US"/>
              </w:rPr>
            </w:pPr>
          </w:p>
          <w:p w:rsidRPr="004E7018" w:rsidR="00C966C1" w:rsidP="7FC0A65A" w:rsidRDefault="004E7018" w14:paraId="2D056795" w14:textId="751E2748">
            <w:pPr>
              <w:spacing w:line="259" w:lineRule="auto"/>
              <w:rPr>
                <w:rFonts w:ascii="Calibri" w:hAnsi="Calibri" w:eastAsia="Calibri" w:cs="Calibri"/>
                <w:noProof w:val="0"/>
                <w:sz w:val="20"/>
                <w:szCs w:val="20"/>
                <w:lang w:val="en-US"/>
              </w:rPr>
            </w:pPr>
            <w:r w:rsidRPr="7FC0A65A" w:rsidR="7FC0A65A">
              <w:rPr>
                <w:rFonts w:ascii="Calibri" w:hAnsi="Calibri" w:eastAsia="Calibri" w:cs="Calibri"/>
                <w:noProof w:val="0"/>
                <w:sz w:val="20"/>
                <w:szCs w:val="20"/>
                <w:lang w:val="en-GB"/>
              </w:rPr>
              <w:t>To improve the mastery of painting-</w:t>
            </w:r>
          </w:p>
          <w:p w:rsidRPr="004E7018" w:rsidR="00C966C1" w:rsidP="7FC0A65A" w:rsidRDefault="004E7018" w14:paraId="0F7E09EE" w14:textId="682E5163">
            <w:pPr>
              <w:pStyle w:val="ListParagraph"/>
              <w:numPr>
                <w:ilvl w:val="0"/>
                <w:numId w:val="57"/>
              </w:numPr>
              <w:spacing w:line="259" w:lineRule="auto"/>
              <w:rPr>
                <w:noProof w:val="0"/>
                <w:sz w:val="20"/>
                <w:szCs w:val="20"/>
                <w:lang w:val="en-GB"/>
              </w:rPr>
            </w:pPr>
            <w:r w:rsidRPr="7FC0A65A" w:rsidR="7FC0A65A">
              <w:rPr>
                <w:rFonts w:ascii="Calibri" w:hAnsi="Calibri" w:eastAsia="Calibri" w:cs="Calibri"/>
                <w:noProof w:val="0"/>
                <w:sz w:val="20"/>
                <w:szCs w:val="20"/>
                <w:lang w:val="en-GB"/>
              </w:rPr>
              <w:t>Mix a clean pallet of pure, bright, bold colours</w:t>
            </w:r>
          </w:p>
          <w:p w:rsidRPr="004E7018" w:rsidR="00C966C1" w:rsidP="7FC0A65A" w:rsidRDefault="004E7018" w14:paraId="41F0113C" w14:textId="09CE9486">
            <w:pPr>
              <w:pStyle w:val="ListParagraph"/>
              <w:numPr>
                <w:ilvl w:val="0"/>
                <w:numId w:val="57"/>
              </w:numPr>
              <w:spacing w:line="259" w:lineRule="auto"/>
              <w:rPr>
                <w:noProof w:val="0"/>
                <w:sz w:val="20"/>
                <w:szCs w:val="20"/>
                <w:lang w:val="en-GB"/>
              </w:rPr>
            </w:pPr>
            <w:r w:rsidRPr="7FC0A65A" w:rsidR="7FC0A65A">
              <w:rPr>
                <w:rFonts w:ascii="Calibri" w:hAnsi="Calibri" w:eastAsia="Calibri" w:cs="Calibri"/>
                <w:noProof w:val="0"/>
                <w:sz w:val="20"/>
                <w:szCs w:val="20"/>
                <w:lang w:val="en-GB"/>
              </w:rPr>
              <w:t xml:space="preserve">Use a fine brush to create a solid outline </w:t>
            </w:r>
          </w:p>
          <w:p w:rsidRPr="004E7018" w:rsidR="00C966C1" w:rsidP="7FC0A65A" w:rsidRDefault="004E7018" w14:paraId="3099FE8A" w14:textId="65144F7D">
            <w:pPr>
              <w:pStyle w:val="ListParagraph"/>
              <w:numPr>
                <w:ilvl w:val="0"/>
                <w:numId w:val="57"/>
              </w:numPr>
              <w:spacing w:line="259" w:lineRule="auto"/>
              <w:rPr>
                <w:noProof w:val="0"/>
                <w:sz w:val="20"/>
                <w:szCs w:val="20"/>
                <w:lang w:val="en-GB"/>
              </w:rPr>
            </w:pPr>
            <w:r w:rsidRPr="7FC0A65A" w:rsidR="7FC0A65A">
              <w:rPr>
                <w:rFonts w:ascii="Calibri" w:hAnsi="Calibri" w:eastAsia="Calibri" w:cs="Calibri"/>
                <w:noProof w:val="0"/>
                <w:sz w:val="20"/>
                <w:szCs w:val="20"/>
                <w:lang w:val="en-GB"/>
              </w:rPr>
              <w:t xml:space="preserve">Patience to build upon their work through layering of paint </w:t>
            </w:r>
          </w:p>
          <w:p w:rsidRPr="004E7018" w:rsidR="00C966C1" w:rsidP="7FC0A65A" w:rsidRDefault="004E7018" w14:paraId="2572C78D" w14:textId="783F7739">
            <w:pPr>
              <w:pStyle w:val="ListParagraph"/>
              <w:numPr>
                <w:ilvl w:val="0"/>
                <w:numId w:val="57"/>
              </w:numPr>
              <w:spacing w:line="259" w:lineRule="auto"/>
              <w:rPr>
                <w:noProof w:val="0"/>
                <w:sz w:val="20"/>
                <w:szCs w:val="20"/>
                <w:lang w:val="en-GB"/>
              </w:rPr>
            </w:pPr>
            <w:r w:rsidRPr="7FC0A65A" w:rsidR="7FC0A65A">
              <w:rPr>
                <w:rFonts w:ascii="Calibri" w:hAnsi="Calibri" w:eastAsia="Calibri" w:cs="Calibri"/>
                <w:noProof w:val="0"/>
                <w:sz w:val="20"/>
                <w:szCs w:val="20"/>
                <w:lang w:val="en-GB"/>
              </w:rPr>
              <w:t xml:space="preserve">Effective composition </w:t>
            </w:r>
          </w:p>
          <w:p w:rsidRPr="004E7018" w:rsidR="00C966C1" w:rsidP="7FC0A65A" w:rsidRDefault="004E7018" w14:paraId="6DB87CBE" w14:textId="6E0CDAF3">
            <w:pPr>
              <w:pStyle w:val="ListParagraph"/>
              <w:numPr>
                <w:ilvl w:val="0"/>
                <w:numId w:val="57"/>
              </w:numPr>
              <w:spacing w:line="259" w:lineRule="auto"/>
              <w:rPr>
                <w:noProof w:val="0"/>
                <w:sz w:val="20"/>
                <w:szCs w:val="20"/>
                <w:lang w:val="en-GB"/>
              </w:rPr>
            </w:pPr>
            <w:r w:rsidRPr="7FC0A65A" w:rsidR="7FC0A65A">
              <w:rPr>
                <w:rFonts w:ascii="Calibri" w:hAnsi="Calibri" w:eastAsia="Calibri" w:cs="Calibri"/>
                <w:noProof w:val="0"/>
                <w:sz w:val="20"/>
                <w:szCs w:val="20"/>
                <w:lang w:val="en-GB"/>
              </w:rPr>
              <w:t xml:space="preserve">Ability to use organised printing of tools to create blocks different colours ie red dots to suggest pink </w:t>
            </w:r>
          </w:p>
          <w:p w:rsidRPr="004E7018" w:rsidR="00C966C1" w:rsidP="7FC0A65A" w:rsidRDefault="004E7018" w14:paraId="36405CCC" w14:textId="552F0B0B">
            <w:pPr>
              <w:pStyle w:val="Normal"/>
              <w:spacing w:line="259" w:lineRule="auto"/>
              <w:ind w:left="360"/>
            </w:pPr>
            <w:r w:rsidR="004E7018">
              <w:drawing>
                <wp:inline wp14:editId="0E3A7B7A" wp14:anchorId="4E3FAE41">
                  <wp:extent cx="440097" cy="630936"/>
                  <wp:effectExtent l="0" t="0" r="0" b="0"/>
                  <wp:docPr id="1811248332" name="" title=""/>
                  <wp:cNvGraphicFramePr>
                    <a:graphicFrameLocks noChangeAspect="1"/>
                  </wp:cNvGraphicFramePr>
                  <a:graphic>
                    <a:graphicData uri="http://schemas.openxmlformats.org/drawingml/2006/picture">
                      <pic:pic>
                        <pic:nvPicPr>
                          <pic:cNvPr id="0" name=""/>
                          <pic:cNvPicPr/>
                        </pic:nvPicPr>
                        <pic:blipFill>
                          <a:blip r:embed="Rbe3861c161d44ac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40097" cy="630936"/>
                          </a:xfrm>
                          <a:prstGeom prst="rect">
                            <a:avLst/>
                          </a:prstGeom>
                        </pic:spPr>
                      </pic:pic>
                    </a:graphicData>
                  </a:graphic>
                </wp:inline>
              </w:drawing>
            </w:r>
          </w:p>
          <w:p w:rsidRPr="004E7018" w:rsidR="00C966C1" w:rsidP="7FC0A65A" w:rsidRDefault="004E7018" w14:paraId="447F3CD0" w14:textId="2291EACD">
            <w:pPr>
              <w:pStyle w:val="ListParagraph"/>
              <w:rPr>
                <w:sz w:val="20"/>
                <w:szCs w:val="20"/>
              </w:rPr>
            </w:pPr>
          </w:p>
        </w:tc>
        <w:tc>
          <w:tcPr>
            <w:tcW w:w="2544" w:type="dxa"/>
            <w:shd w:val="clear" w:color="auto" w:fill="F2F2F2" w:themeFill="background1" w:themeFillShade="F2"/>
            <w:tcMar/>
          </w:tcPr>
          <w:p w:rsidRPr="00AC474B" w:rsidR="00C966C1" w:rsidP="7FC0A65A" w:rsidRDefault="00AC474B" w14:paraId="604CC64F" w14:textId="451A37D5">
            <w:pPr>
              <w:pStyle w:val="ListParagraph"/>
              <w:ind w:left="0"/>
              <w:rPr>
                <w:sz w:val="20"/>
                <w:szCs w:val="20"/>
              </w:rPr>
            </w:pPr>
            <w:r w:rsidRPr="7FC0A65A" w:rsidR="7FC0A65A">
              <w:rPr>
                <w:sz w:val="20"/>
                <w:szCs w:val="20"/>
              </w:rPr>
              <w:t xml:space="preserve">Large class story board – science fiction link. Each child plans a part of the story to portray in the style of Lichtenstein </w:t>
            </w:r>
          </w:p>
        </w:tc>
      </w:tr>
      <w:tr w:rsidRPr="00CB2A19" w:rsidR="00653ABB" w:rsidTr="2B80C789" w14:paraId="7CA37F7A" w14:textId="77777777">
        <w:trPr>
          <w:trHeight w:val="680"/>
        </w:trPr>
        <w:tc>
          <w:tcPr>
            <w:tcW w:w="1291" w:type="dxa"/>
            <w:shd w:val="clear" w:color="auto" w:fill="D5DCE4" w:themeFill="text2" w:themeFillTint="33"/>
            <w:tcMar/>
          </w:tcPr>
          <w:p w:rsidRPr="00CB2A19" w:rsidR="00653ABB" w:rsidP="00B201CA" w:rsidRDefault="00653ABB" w14:paraId="26E1C9EE" w14:textId="5D4792DB">
            <w:pPr>
              <w:jc w:val="center"/>
              <w:rPr>
                <w:sz w:val="20"/>
                <w:szCs w:val="20"/>
              </w:rPr>
            </w:pPr>
            <w:r w:rsidRPr="00CB2A19">
              <w:rPr>
                <w:sz w:val="20"/>
                <w:szCs w:val="20"/>
              </w:rPr>
              <w:lastRenderedPageBreak/>
              <w:t>DT</w:t>
            </w:r>
          </w:p>
        </w:tc>
        <w:tc>
          <w:tcPr>
            <w:tcW w:w="1511" w:type="dxa"/>
            <w:shd w:val="clear" w:color="auto" w:fill="D5DCE4" w:themeFill="text2" w:themeFillTint="33"/>
            <w:tcMar/>
          </w:tcPr>
          <w:p w:rsidRPr="00CB2A19" w:rsidR="00653ABB" w:rsidP="0079613D" w:rsidRDefault="00AC474B" w14:paraId="3F0C6CAE" w14:textId="430A9B14">
            <w:pPr>
              <w:jc w:val="center"/>
              <w:rPr>
                <w:sz w:val="20"/>
                <w:szCs w:val="20"/>
              </w:rPr>
            </w:pPr>
            <w:r w:rsidRPr="100BF57D" w:rsidR="100BF57D">
              <w:rPr>
                <w:sz w:val="20"/>
                <w:szCs w:val="20"/>
              </w:rPr>
              <w:t xml:space="preserve">Design and </w:t>
            </w:r>
            <w:r w:rsidRPr="100BF57D" w:rsidR="100BF57D">
              <w:rPr>
                <w:sz w:val="20"/>
                <w:szCs w:val="20"/>
              </w:rPr>
              <w:t>make</w:t>
            </w:r>
            <w:r w:rsidRPr="100BF57D" w:rsidR="100BF57D">
              <w:rPr>
                <w:sz w:val="20"/>
                <w:szCs w:val="20"/>
              </w:rPr>
              <w:t xml:space="preserve"> a torch</w:t>
            </w:r>
          </w:p>
        </w:tc>
        <w:tc>
          <w:tcPr>
            <w:tcW w:w="4847" w:type="dxa"/>
            <w:shd w:val="clear" w:color="auto" w:fill="D5DCE4" w:themeFill="text2" w:themeFillTint="33"/>
            <w:tcMar/>
          </w:tcPr>
          <w:p w:rsidRPr="00CB2A19" w:rsidR="00271730" w:rsidP="100BF57D" w:rsidRDefault="00AC474B" w14:paraId="45D535BC" w14:textId="5153DF88">
            <w:pPr>
              <w:spacing w:line="259" w:lineRule="auto"/>
              <w:ind w:left="720"/>
              <w:rPr>
                <w:rFonts w:ascii="Calibri" w:hAnsi="Calibri" w:eastAsia="Calibri" w:cs="Calibri"/>
                <w:b w:val="0"/>
                <w:bCs w:val="0"/>
                <w:i w:val="0"/>
                <w:iCs w:val="0"/>
                <w:noProof w:val="0"/>
                <w:color w:val="000000" w:themeColor="text1" w:themeTint="FF" w:themeShade="FF"/>
                <w:sz w:val="16"/>
                <w:szCs w:val="16"/>
                <w:lang w:val="en-GB"/>
              </w:rPr>
            </w:pPr>
            <w:r w:rsidRPr="100BF57D" w:rsidR="100BF57D">
              <w:rPr>
                <w:rFonts w:ascii="Calibri" w:hAnsi="Calibri" w:eastAsia="Calibri" w:cs="Calibri"/>
                <w:b w:val="0"/>
                <w:bCs w:val="0"/>
                <w:i w:val="1"/>
                <w:iCs w:val="1"/>
                <w:noProof w:val="0"/>
                <w:color w:val="000000" w:themeColor="text1" w:themeTint="FF" w:themeShade="FF"/>
                <w:sz w:val="16"/>
                <w:szCs w:val="16"/>
                <w:lang w:val="en-GB"/>
              </w:rPr>
              <w:t>NC: Through a variety of creative and practical activities, pupils should be taught the knowledge, understanding and skills needed to engage in an iterative process of designing and making. They should work in a range of relevant context</w:t>
            </w:r>
          </w:p>
          <w:p w:rsidR="100BF57D" w:rsidP="100BF57D" w:rsidRDefault="100BF57D" w14:paraId="58FD252D" w14:textId="0E50057F">
            <w:pPr>
              <w:pStyle w:val="Normal"/>
              <w:spacing w:line="259" w:lineRule="auto"/>
              <w:ind w:left="0"/>
              <w:rPr>
                <w:rFonts w:ascii="Calibri" w:hAnsi="Calibri" w:eastAsia="Calibri" w:cs="Calibri"/>
                <w:b w:val="0"/>
                <w:bCs w:val="0"/>
                <w:i w:val="1"/>
                <w:iCs w:val="1"/>
                <w:noProof w:val="0"/>
                <w:color w:val="000000" w:themeColor="text1" w:themeTint="FF" w:themeShade="FF"/>
                <w:sz w:val="16"/>
                <w:szCs w:val="16"/>
                <w:lang w:val="en-GB"/>
              </w:rPr>
            </w:pPr>
          </w:p>
          <w:p w:rsidRPr="00CB2A19" w:rsidR="00271730" w:rsidP="100BF57D" w:rsidRDefault="00AC474B" w14:paraId="063504BA" w14:textId="75F2AC11">
            <w:pPr>
              <w:pStyle w:val="ListParagraph"/>
              <w:numPr>
                <w:ilvl w:val="0"/>
                <w:numId w:val="64"/>
              </w:numPr>
              <w:rPr>
                <w:sz w:val="20"/>
                <w:szCs w:val="20"/>
              </w:rPr>
            </w:pPr>
            <w:r w:rsidRPr="100BF57D" w:rsidR="100BF57D">
              <w:rPr>
                <w:sz w:val="20"/>
                <w:szCs w:val="20"/>
              </w:rPr>
              <w:t>Investigate and</w:t>
            </w:r>
            <w:r w:rsidRPr="100BF57D" w:rsidR="100BF57D">
              <w:rPr>
                <w:sz w:val="20"/>
                <w:szCs w:val="20"/>
              </w:rPr>
              <w:t xml:space="preserve"> analyse a range of existing products.</w:t>
            </w:r>
          </w:p>
          <w:p w:rsidRPr="00CB2A19" w:rsidR="00271730" w:rsidP="100BF57D" w:rsidRDefault="00AC474B" w14:paraId="1E13B12B" w14:textId="7B2E6240">
            <w:pPr>
              <w:pStyle w:val="ListParagraph"/>
              <w:numPr>
                <w:ilvl w:val="0"/>
                <w:numId w:val="64"/>
              </w:numPr>
              <w:rPr>
                <w:sz w:val="20"/>
                <w:szCs w:val="20"/>
              </w:rPr>
            </w:pPr>
            <w:r w:rsidRPr="100BF57D" w:rsidR="100BF57D">
              <w:rPr>
                <w:sz w:val="20"/>
                <w:szCs w:val="20"/>
              </w:rPr>
              <w:t>Understand and use electrical systems in their products (circuits, bulbs and switches.)</w:t>
            </w:r>
          </w:p>
          <w:p w:rsidRPr="00CB2A19" w:rsidR="00271730" w:rsidP="100BF57D" w:rsidRDefault="00AC474B" w14:paraId="374764A6" w14:textId="0673DD97">
            <w:pPr>
              <w:pStyle w:val="ListParagraph"/>
              <w:numPr>
                <w:ilvl w:val="0"/>
                <w:numId w:val="64"/>
              </w:numPr>
              <w:rPr>
                <w:sz w:val="20"/>
                <w:szCs w:val="20"/>
              </w:rPr>
            </w:pPr>
            <w:r w:rsidRPr="100BF57D" w:rsidR="100BF57D">
              <w:rPr>
                <w:sz w:val="20"/>
                <w:szCs w:val="20"/>
              </w:rPr>
              <w:t>Use research and develop design criteria to inform the design of innovative, functional, appealing products that are fit for purpose, aimed at particular individuals or groups.</w:t>
            </w:r>
          </w:p>
        </w:tc>
        <w:tc>
          <w:tcPr>
            <w:tcW w:w="5366" w:type="dxa"/>
            <w:shd w:val="clear" w:color="auto" w:fill="D5DCE4" w:themeFill="text2" w:themeFillTint="33"/>
            <w:tcMar/>
          </w:tcPr>
          <w:p w:rsidRPr="00AC474B" w:rsidR="00271730" w:rsidP="100BF57D" w:rsidRDefault="004E7018" w14:paraId="33B6AC30" w14:textId="69C3AA69">
            <w:pPr>
              <w:pStyle w:val="ListParagraph"/>
              <w:numPr>
                <w:ilvl w:val="0"/>
                <w:numId w:val="64"/>
              </w:numPr>
              <w:rPr>
                <w:sz w:val="20"/>
                <w:szCs w:val="20"/>
              </w:rPr>
            </w:pPr>
            <w:r w:rsidRPr="100BF57D" w:rsidR="100BF57D">
              <w:rPr>
                <w:sz w:val="20"/>
                <w:szCs w:val="20"/>
              </w:rPr>
              <w:t>Use computer aided design to design a torch – including the inner circuit, bulb and switch.</w:t>
            </w:r>
          </w:p>
          <w:p w:rsidRPr="00AC474B" w:rsidR="00271730" w:rsidP="100BF57D" w:rsidRDefault="004E7018" w14:paraId="776C7FD7" w14:textId="6E1E5F16">
            <w:pPr>
              <w:pStyle w:val="ListParagraph"/>
              <w:numPr>
                <w:ilvl w:val="0"/>
                <w:numId w:val="64"/>
              </w:numPr>
              <w:rPr>
                <w:sz w:val="20"/>
                <w:szCs w:val="20"/>
              </w:rPr>
            </w:pPr>
            <w:r w:rsidRPr="100BF57D" w:rsidR="100BF57D">
              <w:rPr>
                <w:sz w:val="20"/>
                <w:szCs w:val="20"/>
              </w:rPr>
              <w:t>Annotate design features</w:t>
            </w:r>
          </w:p>
          <w:p w:rsidRPr="00AC474B" w:rsidR="00271730" w:rsidP="100BF57D" w:rsidRDefault="004E7018" w14:paraId="64DB184A" w14:textId="4A7EF670">
            <w:pPr>
              <w:pStyle w:val="ListParagraph"/>
              <w:numPr>
                <w:ilvl w:val="0"/>
                <w:numId w:val="64"/>
              </w:numPr>
              <w:rPr>
                <w:sz w:val="20"/>
                <w:szCs w:val="20"/>
              </w:rPr>
            </w:pPr>
            <w:r w:rsidRPr="100BF57D" w:rsidR="100BF57D">
              <w:rPr>
                <w:sz w:val="20"/>
                <w:szCs w:val="20"/>
              </w:rPr>
              <w:t>Make the product – selecting from a range of materials and tools and being able to explain these choices.</w:t>
            </w:r>
          </w:p>
          <w:p w:rsidRPr="00AC474B" w:rsidR="00271730" w:rsidP="100BF57D" w:rsidRDefault="004E7018" w14:paraId="594E99A8" w14:textId="1CD9A344">
            <w:pPr>
              <w:pStyle w:val="ListParagraph"/>
              <w:numPr>
                <w:ilvl w:val="0"/>
                <w:numId w:val="64"/>
              </w:numPr>
              <w:rPr>
                <w:sz w:val="20"/>
                <w:szCs w:val="20"/>
              </w:rPr>
            </w:pPr>
            <w:r w:rsidRPr="100BF57D" w:rsidR="100BF57D">
              <w:rPr>
                <w:sz w:val="20"/>
                <w:szCs w:val="20"/>
              </w:rPr>
              <w:t>Evaluate the product.</w:t>
            </w:r>
          </w:p>
          <w:p w:rsidRPr="00AC474B" w:rsidR="00271730" w:rsidP="100BF57D" w:rsidRDefault="004E7018" w14:paraId="6832198B" w14:textId="4EB89B69">
            <w:pPr>
              <w:pStyle w:val="ListParagraph"/>
              <w:numPr>
                <w:ilvl w:val="0"/>
                <w:numId w:val="64"/>
              </w:numPr>
              <w:rPr>
                <w:sz w:val="20"/>
                <w:szCs w:val="20"/>
              </w:rPr>
            </w:pPr>
            <w:r w:rsidRPr="100BF57D" w:rsidR="100BF57D">
              <w:rPr>
                <w:sz w:val="20"/>
                <w:szCs w:val="20"/>
              </w:rPr>
              <w:t>Constructively critique the work of other pupils</w:t>
            </w:r>
          </w:p>
        </w:tc>
        <w:tc>
          <w:tcPr>
            <w:tcW w:w="2544" w:type="dxa"/>
            <w:shd w:val="clear" w:color="auto" w:fill="D5DCE4" w:themeFill="text2" w:themeFillTint="33"/>
            <w:tcMar/>
          </w:tcPr>
          <w:p w:rsidRPr="00AC474B" w:rsidR="00AC474B" w:rsidP="100BF57D" w:rsidRDefault="00AC474B" w14:paraId="4698821E" w14:textId="05C0E81E">
            <w:pPr>
              <w:pStyle w:val="ListParagraph"/>
              <w:ind w:left="0"/>
              <w:rPr>
                <w:sz w:val="20"/>
                <w:szCs w:val="20"/>
              </w:rPr>
            </w:pPr>
            <w:r w:rsidRPr="100BF57D" w:rsidR="100BF57D">
              <w:rPr>
                <w:sz w:val="20"/>
                <w:szCs w:val="20"/>
              </w:rPr>
              <w:t>An annotated computer design of a torch</w:t>
            </w:r>
          </w:p>
          <w:p w:rsidRPr="00AC474B" w:rsidR="00AC474B" w:rsidP="100BF57D" w:rsidRDefault="00AC474B" w14:paraId="4064AC49" w14:textId="02ADDA6A">
            <w:pPr>
              <w:pStyle w:val="ListParagraph"/>
              <w:ind w:left="0"/>
              <w:rPr>
                <w:sz w:val="20"/>
                <w:szCs w:val="20"/>
              </w:rPr>
            </w:pPr>
          </w:p>
          <w:p w:rsidRPr="00AC474B" w:rsidR="00AC474B" w:rsidP="100BF57D" w:rsidRDefault="00AC474B" w14:paraId="795851A3" w14:textId="0969DF98">
            <w:pPr>
              <w:pStyle w:val="ListParagraph"/>
              <w:ind w:left="0"/>
              <w:rPr>
                <w:sz w:val="20"/>
                <w:szCs w:val="20"/>
              </w:rPr>
            </w:pPr>
            <w:r w:rsidRPr="100BF57D" w:rsidR="100BF57D">
              <w:rPr>
                <w:sz w:val="20"/>
                <w:szCs w:val="20"/>
              </w:rPr>
              <w:t>A functioning torch</w:t>
            </w:r>
          </w:p>
          <w:p w:rsidRPr="00AC474B" w:rsidR="00AC474B" w:rsidP="100BF57D" w:rsidRDefault="00AC474B" w14:paraId="296F11BB" w14:textId="25ACC456">
            <w:pPr>
              <w:pStyle w:val="ListParagraph"/>
              <w:ind w:left="0"/>
              <w:rPr>
                <w:sz w:val="20"/>
                <w:szCs w:val="20"/>
              </w:rPr>
            </w:pPr>
          </w:p>
          <w:p w:rsidRPr="00AC474B" w:rsidR="00AC474B" w:rsidP="100BF57D" w:rsidRDefault="00AC474B" w14:paraId="7AFFABF1" w14:textId="680982E9">
            <w:pPr>
              <w:pStyle w:val="ListParagraph"/>
              <w:ind w:left="0"/>
              <w:rPr>
                <w:sz w:val="20"/>
                <w:szCs w:val="20"/>
              </w:rPr>
            </w:pPr>
            <w:r w:rsidRPr="100BF57D" w:rsidR="100BF57D">
              <w:rPr>
                <w:sz w:val="20"/>
                <w:szCs w:val="20"/>
              </w:rPr>
              <w:t>A considered evaluation of the final product</w:t>
            </w:r>
          </w:p>
          <w:p w:rsidRPr="00AC474B" w:rsidR="00AC474B" w:rsidP="100BF57D" w:rsidRDefault="00AC474B" w14:paraId="4E65C70B" w14:textId="5C0F518D">
            <w:pPr>
              <w:pStyle w:val="ListParagraph"/>
              <w:ind w:left="0"/>
              <w:rPr>
                <w:sz w:val="20"/>
                <w:szCs w:val="20"/>
              </w:rPr>
            </w:pPr>
          </w:p>
          <w:p w:rsidRPr="00AC474B" w:rsidR="00AC474B" w:rsidP="100BF57D" w:rsidRDefault="00AC474B" w14:paraId="6A2DDDD1" w14:textId="19B372D1">
            <w:pPr>
              <w:pStyle w:val="ListParagraph"/>
              <w:ind w:left="0"/>
              <w:rPr>
                <w:sz w:val="20"/>
                <w:szCs w:val="20"/>
              </w:rPr>
            </w:pPr>
            <w:r w:rsidRPr="100BF57D" w:rsidR="100BF57D">
              <w:rPr>
                <w:sz w:val="20"/>
                <w:szCs w:val="20"/>
              </w:rPr>
              <w:t xml:space="preserve">(evidence of change/adapting the product to fit criteria if necessary) </w:t>
            </w:r>
          </w:p>
        </w:tc>
      </w:tr>
      <w:tr w:rsidRPr="00CB2A19" w:rsidR="00653ABB" w:rsidTr="2B80C789" w14:paraId="47B4DCD8" w14:textId="77777777">
        <w:trPr>
          <w:trHeight w:val="288"/>
        </w:trPr>
        <w:tc>
          <w:tcPr>
            <w:tcW w:w="1291" w:type="dxa"/>
            <w:shd w:val="clear" w:color="auto" w:fill="FBE4D5" w:themeFill="accent2" w:themeFillTint="33"/>
            <w:tcMar/>
          </w:tcPr>
          <w:p w:rsidRPr="00CB2A19" w:rsidR="00653ABB" w:rsidP="00B201CA" w:rsidRDefault="00653ABB" w14:paraId="275E6262" w14:textId="4CC3DA02">
            <w:pPr>
              <w:jc w:val="center"/>
              <w:rPr>
                <w:sz w:val="20"/>
                <w:szCs w:val="20"/>
              </w:rPr>
            </w:pPr>
            <w:r w:rsidRPr="00CB2A19">
              <w:rPr>
                <w:sz w:val="20"/>
                <w:szCs w:val="20"/>
              </w:rPr>
              <w:t>Computing</w:t>
            </w:r>
          </w:p>
        </w:tc>
        <w:tc>
          <w:tcPr>
            <w:tcW w:w="1511" w:type="dxa"/>
            <w:shd w:val="clear" w:color="auto" w:fill="FBE4D5" w:themeFill="accent2" w:themeFillTint="33"/>
            <w:tcMar/>
          </w:tcPr>
          <w:p w:rsidRPr="00CB2A19" w:rsidR="00653ABB" w:rsidP="6A0B5FA4" w:rsidRDefault="00653ABB" w14:paraId="3FE836F5" w14:textId="0F1FCDAF">
            <w:pPr>
              <w:jc w:val="center"/>
              <w:rPr>
                <w:sz w:val="20"/>
                <w:szCs w:val="20"/>
              </w:rPr>
            </w:pPr>
            <w:r w:rsidRPr="6A0B5FA4" w:rsidR="6A0B5FA4">
              <w:rPr>
                <w:sz w:val="20"/>
                <w:szCs w:val="20"/>
              </w:rPr>
              <w:t>“We are musicians”</w:t>
            </w:r>
          </w:p>
          <w:p w:rsidRPr="00CB2A19" w:rsidR="00653ABB" w:rsidP="6A0B5FA4" w:rsidRDefault="00653ABB" w14:paraId="45DB196D" w14:textId="15AD5E22">
            <w:pPr>
              <w:pStyle w:val="Normal"/>
              <w:jc w:val="center"/>
              <w:rPr>
                <w:sz w:val="20"/>
                <w:szCs w:val="20"/>
              </w:rPr>
            </w:pPr>
            <w:r w:rsidRPr="6A0B5FA4" w:rsidR="6A0B5FA4">
              <w:rPr>
                <w:sz w:val="20"/>
                <w:szCs w:val="20"/>
              </w:rPr>
              <w:t>(Producing digital content)</w:t>
            </w:r>
          </w:p>
          <w:p w:rsidRPr="00CB2A19" w:rsidR="00653ABB" w:rsidP="6A0B5FA4" w:rsidRDefault="00653ABB" w14:paraId="301F595C" w14:textId="2E9CCF27">
            <w:pPr>
              <w:pStyle w:val="Normal"/>
              <w:jc w:val="center"/>
              <w:rPr>
                <w:sz w:val="20"/>
                <w:szCs w:val="20"/>
              </w:rPr>
            </w:pPr>
          </w:p>
          <w:p w:rsidRPr="00CB2A19" w:rsidR="00653ABB" w:rsidP="6A0B5FA4" w:rsidRDefault="00653ABB" w14:paraId="7F7A8E4F" w14:textId="55B255F1">
            <w:pPr>
              <w:pStyle w:val="Normal"/>
              <w:jc w:val="center"/>
              <w:rPr>
                <w:sz w:val="20"/>
                <w:szCs w:val="20"/>
              </w:rPr>
            </w:pPr>
            <w:r w:rsidRPr="6A0B5FA4" w:rsidR="6A0B5FA4">
              <w:rPr>
                <w:sz w:val="20"/>
                <w:szCs w:val="20"/>
              </w:rPr>
              <w:t>“We are HTML editors”</w:t>
            </w:r>
          </w:p>
          <w:p w:rsidRPr="00CB2A19" w:rsidR="00653ABB" w:rsidP="6A0B5FA4" w:rsidRDefault="00653ABB" w14:paraId="6AF11534" w14:textId="39BC0F33">
            <w:pPr>
              <w:pStyle w:val="Normal"/>
              <w:jc w:val="center"/>
              <w:rPr>
                <w:sz w:val="20"/>
                <w:szCs w:val="20"/>
              </w:rPr>
            </w:pPr>
            <w:r w:rsidRPr="6A0B5FA4" w:rsidR="6A0B5FA4">
              <w:rPr>
                <w:sz w:val="20"/>
                <w:szCs w:val="20"/>
              </w:rPr>
              <w:t>(Editing and writing HTML)</w:t>
            </w:r>
          </w:p>
        </w:tc>
        <w:tc>
          <w:tcPr>
            <w:tcW w:w="4847" w:type="dxa"/>
            <w:shd w:val="clear" w:color="auto" w:fill="FBE4D5" w:themeFill="accent2" w:themeFillTint="33"/>
            <w:tcMar/>
          </w:tcPr>
          <w:p w:rsidRPr="00CB2A19" w:rsidR="00653ABB" w:rsidP="6A0B5FA4" w:rsidRDefault="00653ABB" w14:paraId="4954BD61" w14:textId="09889CF7">
            <w:pPr>
              <w:pStyle w:val="Normal"/>
              <w:ind w:left="0"/>
              <w:jc w:val="left"/>
              <w:rPr>
                <w:i w:val="1"/>
                <w:iCs w:val="1"/>
                <w:sz w:val="20"/>
                <w:szCs w:val="20"/>
              </w:rPr>
            </w:pPr>
            <w:r w:rsidRPr="6A0B5FA4" w:rsidR="6A0B5FA4">
              <w:rPr>
                <w:i w:val="0"/>
                <w:iCs w:val="0"/>
                <w:sz w:val="20"/>
                <w:szCs w:val="20"/>
              </w:rPr>
              <w:t>Music:</w:t>
            </w:r>
          </w:p>
          <w:p w:rsidRPr="00CB2A19" w:rsidR="00653ABB" w:rsidP="6A0B5FA4" w:rsidRDefault="00653ABB" w14:paraId="6A61667F" w14:textId="10F11D10">
            <w:pPr>
              <w:pStyle w:val="ListParagraph"/>
              <w:numPr>
                <w:ilvl w:val="0"/>
                <w:numId w:val="51"/>
              </w:numPr>
              <w:jc w:val="left"/>
              <w:rPr>
                <w:i w:val="1"/>
                <w:iCs w:val="1"/>
                <w:sz w:val="20"/>
                <w:szCs w:val="20"/>
              </w:rPr>
            </w:pPr>
            <w:r w:rsidRPr="6A0B5FA4" w:rsidR="6A0B5FA4">
              <w:rPr>
                <w:i w:val="0"/>
                <w:iCs w:val="0"/>
                <w:sz w:val="20"/>
                <w:szCs w:val="20"/>
              </w:rPr>
              <w:t>To use one or more programs to edit music.</w:t>
            </w:r>
          </w:p>
          <w:p w:rsidRPr="00CB2A19" w:rsidR="00653ABB" w:rsidP="6A0B5FA4" w:rsidRDefault="00653ABB" w14:paraId="1E85B41A" w14:textId="73B9BE96">
            <w:pPr>
              <w:pStyle w:val="ListParagraph"/>
              <w:numPr>
                <w:ilvl w:val="0"/>
                <w:numId w:val="51"/>
              </w:numPr>
              <w:jc w:val="left"/>
              <w:rPr>
                <w:i w:val="1"/>
                <w:iCs w:val="1"/>
                <w:sz w:val="20"/>
                <w:szCs w:val="20"/>
              </w:rPr>
            </w:pPr>
            <w:r w:rsidRPr="6A0B5FA4" w:rsidR="6A0B5FA4">
              <w:rPr>
                <w:i w:val="0"/>
                <w:iCs w:val="0"/>
                <w:sz w:val="20"/>
                <w:szCs w:val="20"/>
              </w:rPr>
              <w:t>To create and develop a musical composition, refining their ideas through reflection and discussion.</w:t>
            </w:r>
          </w:p>
          <w:p w:rsidRPr="00CB2A19" w:rsidR="00653ABB" w:rsidP="6A0B5FA4" w:rsidRDefault="00653ABB" w14:paraId="2AB14DF1" w14:textId="04D076FA">
            <w:pPr>
              <w:pStyle w:val="ListParagraph"/>
              <w:numPr>
                <w:ilvl w:val="0"/>
                <w:numId w:val="51"/>
              </w:numPr>
              <w:jc w:val="left"/>
              <w:rPr>
                <w:i w:val="1"/>
                <w:iCs w:val="1"/>
                <w:sz w:val="20"/>
                <w:szCs w:val="20"/>
              </w:rPr>
            </w:pPr>
            <w:r w:rsidRPr="6A0B5FA4" w:rsidR="6A0B5FA4">
              <w:rPr>
                <w:i w:val="0"/>
                <w:iCs w:val="0"/>
                <w:sz w:val="20"/>
                <w:szCs w:val="20"/>
              </w:rPr>
              <w:t>To develop collaboration skills.</w:t>
            </w:r>
          </w:p>
          <w:p w:rsidRPr="00CB2A19" w:rsidR="00653ABB" w:rsidP="6A0B5FA4" w:rsidRDefault="00653ABB" w14:paraId="745B8E50" w14:textId="1EA17E69">
            <w:pPr>
              <w:pStyle w:val="ListParagraph"/>
              <w:numPr>
                <w:ilvl w:val="0"/>
                <w:numId w:val="51"/>
              </w:numPr>
              <w:jc w:val="left"/>
              <w:rPr>
                <w:i w:val="1"/>
                <w:iCs w:val="1"/>
                <w:sz w:val="20"/>
                <w:szCs w:val="20"/>
              </w:rPr>
            </w:pPr>
            <w:r w:rsidRPr="6A0B5FA4" w:rsidR="6A0B5FA4">
              <w:rPr>
                <w:i w:val="0"/>
                <w:iCs w:val="0"/>
                <w:sz w:val="20"/>
                <w:szCs w:val="20"/>
              </w:rPr>
              <w:t>To develop an awareness of how their composition can enhance work in other media.</w:t>
            </w:r>
          </w:p>
          <w:p w:rsidRPr="00CB2A19" w:rsidR="00653ABB" w:rsidP="6A0B5FA4" w:rsidRDefault="00653ABB" w14:paraId="34CDC67F" w14:textId="257BCEE3">
            <w:pPr>
              <w:pStyle w:val="Normal"/>
              <w:ind w:left="0"/>
              <w:jc w:val="left"/>
              <w:rPr>
                <w:i w:val="0"/>
                <w:iCs w:val="0"/>
                <w:sz w:val="20"/>
                <w:szCs w:val="20"/>
              </w:rPr>
            </w:pPr>
            <w:r w:rsidRPr="6A0B5FA4" w:rsidR="6A0B5FA4">
              <w:rPr>
                <w:i w:val="0"/>
                <w:iCs w:val="0"/>
                <w:sz w:val="20"/>
                <w:szCs w:val="20"/>
              </w:rPr>
              <w:t>HTML:</w:t>
            </w:r>
          </w:p>
          <w:p w:rsidRPr="00CB2A19" w:rsidR="00653ABB" w:rsidP="6A0B5FA4" w:rsidRDefault="00653ABB" w14:paraId="1DAACB50" w14:textId="45530BC5">
            <w:pPr>
              <w:pStyle w:val="ListParagraph"/>
              <w:numPr>
                <w:ilvl w:val="0"/>
                <w:numId w:val="51"/>
              </w:numPr>
              <w:jc w:val="left"/>
              <w:rPr>
                <w:i w:val="1"/>
                <w:iCs w:val="1"/>
                <w:sz w:val="20"/>
                <w:szCs w:val="20"/>
              </w:rPr>
            </w:pPr>
            <w:r w:rsidRPr="6A0B5FA4" w:rsidR="6A0B5FA4">
              <w:rPr>
                <w:i w:val="0"/>
                <w:iCs w:val="0"/>
                <w:sz w:val="20"/>
                <w:szCs w:val="20"/>
              </w:rPr>
              <w:t>To understand some technical aspects of how the internet makes the web possible.</w:t>
            </w:r>
          </w:p>
          <w:p w:rsidRPr="00CB2A19" w:rsidR="00653ABB" w:rsidP="6A0B5FA4" w:rsidRDefault="00653ABB" w14:paraId="0CEFAC1C" w14:textId="5C59A7EE">
            <w:pPr>
              <w:pStyle w:val="ListParagraph"/>
              <w:numPr>
                <w:ilvl w:val="0"/>
                <w:numId w:val="51"/>
              </w:numPr>
              <w:jc w:val="left"/>
              <w:rPr>
                <w:i w:val="1"/>
                <w:iCs w:val="1"/>
                <w:sz w:val="20"/>
                <w:szCs w:val="20"/>
              </w:rPr>
            </w:pPr>
            <w:r w:rsidRPr="6A0B5FA4" w:rsidR="6A0B5FA4">
              <w:rPr>
                <w:i w:val="0"/>
                <w:iCs w:val="0"/>
                <w:sz w:val="20"/>
                <w:szCs w:val="20"/>
              </w:rPr>
              <w:t>To use HTML tags for elementary mark up.</w:t>
            </w:r>
          </w:p>
          <w:p w:rsidRPr="00CB2A19" w:rsidR="00653ABB" w:rsidP="6A0B5FA4" w:rsidRDefault="00653ABB" w14:paraId="6F75755F" w14:textId="665AF0DA">
            <w:pPr>
              <w:pStyle w:val="ListParagraph"/>
              <w:numPr>
                <w:ilvl w:val="0"/>
                <w:numId w:val="51"/>
              </w:numPr>
              <w:jc w:val="left"/>
              <w:rPr>
                <w:i w:val="1"/>
                <w:iCs w:val="1"/>
                <w:sz w:val="20"/>
                <w:szCs w:val="20"/>
              </w:rPr>
            </w:pPr>
            <w:r w:rsidRPr="6A0B5FA4" w:rsidR="6A0B5FA4">
              <w:rPr>
                <w:i w:val="0"/>
                <w:iCs w:val="0"/>
                <w:sz w:val="20"/>
                <w:szCs w:val="20"/>
              </w:rPr>
              <w:t>To use hyperlinks to connect ideas and sources.</w:t>
            </w:r>
          </w:p>
          <w:p w:rsidRPr="00CB2A19" w:rsidR="00653ABB" w:rsidP="6A0B5FA4" w:rsidRDefault="00653ABB" w14:paraId="7ED79FC9" w14:textId="194F6EBD">
            <w:pPr>
              <w:pStyle w:val="ListParagraph"/>
              <w:numPr>
                <w:ilvl w:val="0"/>
                <w:numId w:val="51"/>
              </w:numPr>
              <w:jc w:val="left"/>
              <w:rPr>
                <w:i w:val="1"/>
                <w:iCs w:val="1"/>
                <w:sz w:val="20"/>
                <w:szCs w:val="20"/>
              </w:rPr>
            </w:pPr>
            <w:r w:rsidRPr="6A0B5FA4" w:rsidR="6A0B5FA4">
              <w:rPr>
                <w:i w:val="0"/>
                <w:iCs w:val="0"/>
                <w:sz w:val="20"/>
                <w:szCs w:val="20"/>
              </w:rPr>
              <w:t>To code up a simple web page with useful content.</w:t>
            </w:r>
          </w:p>
          <w:p w:rsidRPr="00CB2A19" w:rsidR="00653ABB" w:rsidP="6A0B5FA4" w:rsidRDefault="00653ABB" w14:paraId="3DC7504C" w14:textId="492EF791">
            <w:pPr>
              <w:pStyle w:val="ListParagraph"/>
              <w:numPr>
                <w:ilvl w:val="0"/>
                <w:numId w:val="51"/>
              </w:numPr>
              <w:jc w:val="left"/>
              <w:rPr>
                <w:i w:val="1"/>
                <w:iCs w:val="1"/>
                <w:sz w:val="20"/>
                <w:szCs w:val="20"/>
              </w:rPr>
            </w:pPr>
            <w:r w:rsidRPr="6A0B5FA4" w:rsidR="6A0B5FA4">
              <w:rPr>
                <w:i w:val="0"/>
                <w:iCs w:val="0"/>
                <w:sz w:val="20"/>
                <w:szCs w:val="20"/>
              </w:rPr>
              <w:t>To understand some of the risks in using the web.</w:t>
            </w:r>
          </w:p>
        </w:tc>
        <w:tc>
          <w:tcPr>
            <w:tcW w:w="5366" w:type="dxa"/>
            <w:shd w:val="clear" w:color="auto" w:fill="FBE4D5" w:themeFill="accent2" w:themeFillTint="33"/>
            <w:tcMar/>
          </w:tcPr>
          <w:p w:rsidR="6A0B5FA4" w:rsidP="6A0B5FA4" w:rsidRDefault="6A0B5FA4" w14:paraId="75EED7F8" w14:textId="499FB45D">
            <w:pPr>
              <w:pStyle w:val="Normal"/>
              <w:ind w:left="0"/>
              <w:jc w:val="left"/>
              <w:rPr>
                <w:rFonts w:ascii="Calibri" w:hAnsi="Calibri" w:eastAsia="Calibri" w:cs="Calibri"/>
                <w:noProof w:val="0"/>
                <w:sz w:val="20"/>
                <w:szCs w:val="20"/>
                <w:lang w:val="en-GB"/>
              </w:rPr>
            </w:pPr>
            <w:r w:rsidRPr="6A0B5FA4" w:rsidR="6A0B5FA4">
              <w:rPr>
                <w:rFonts w:ascii="Calibri" w:hAnsi="Calibri" w:eastAsia="Calibri" w:cs="Calibri"/>
                <w:noProof w:val="0"/>
                <w:sz w:val="20"/>
                <w:szCs w:val="20"/>
                <w:lang w:val="en-GB"/>
              </w:rPr>
              <w:t>Music:</w:t>
            </w:r>
          </w:p>
          <w:p w:rsidRPr="00CB2A19" w:rsidR="00653ABB" w:rsidP="6A0B5FA4" w:rsidRDefault="00653ABB" w14:paraId="7A0B92F3" w14:textId="51E2D953">
            <w:pPr>
              <w:pStyle w:val="ListParagraph"/>
              <w:numPr>
                <w:ilvl w:val="0"/>
                <w:numId w:val="51"/>
              </w:numPr>
              <w:jc w:val="left"/>
              <w:rPr>
                <w:sz w:val="20"/>
                <w:szCs w:val="20"/>
              </w:rPr>
            </w:pPr>
            <w:r w:rsidRPr="6A0B5FA4" w:rsidR="6A0B5FA4">
              <w:rPr>
                <w:rFonts w:ascii="Calibri" w:hAnsi="Calibri" w:eastAsia="Calibri" w:cs="Calibri"/>
                <w:noProof w:val="0"/>
                <w:sz w:val="20"/>
                <w:szCs w:val="20"/>
                <w:lang w:val="en-GB"/>
              </w:rPr>
              <w:t>Use sequence, selection and repetition in programs; work with variables and various forms of input and output.</w:t>
            </w:r>
          </w:p>
          <w:p w:rsidRPr="00CB2A19" w:rsidR="00653ABB" w:rsidP="6A0B5FA4" w:rsidRDefault="00653ABB" w14:paraId="5E294F96" w14:textId="13681007">
            <w:pPr>
              <w:pStyle w:val="ListParagraph"/>
              <w:numPr>
                <w:ilvl w:val="0"/>
                <w:numId w:val="51"/>
              </w:numPr>
              <w:jc w:val="left"/>
              <w:rPr>
                <w:noProof w:val="0"/>
                <w:sz w:val="20"/>
                <w:szCs w:val="20"/>
                <w:lang w:val="en-US"/>
              </w:rPr>
            </w:pPr>
            <w:r w:rsidRPr="6A0B5FA4" w:rsidR="6A0B5FA4">
              <w:rPr>
                <w:rFonts w:ascii="Calibri" w:hAnsi="Calibri" w:eastAsia="Calibri" w:cs="Calibri"/>
                <w:noProof w:val="0"/>
                <w:sz w:val="20"/>
                <w:szCs w:val="20"/>
                <w:lang w:val="en-GB"/>
              </w:rPr>
              <w:t>Be discerning in evaluating digital content.</w:t>
            </w:r>
          </w:p>
          <w:p w:rsidRPr="00CB2A19" w:rsidR="00653ABB" w:rsidP="6A0B5FA4" w:rsidRDefault="00653ABB" w14:paraId="0F9E90FD" w14:textId="551C5EEF">
            <w:pPr>
              <w:pStyle w:val="ListParagraph"/>
              <w:numPr>
                <w:ilvl w:val="0"/>
                <w:numId w:val="51"/>
              </w:numPr>
              <w:jc w:val="left"/>
              <w:rPr>
                <w:noProof w:val="0"/>
                <w:sz w:val="20"/>
                <w:szCs w:val="20"/>
                <w:lang w:val="en-US"/>
              </w:rPr>
            </w:pPr>
            <w:r w:rsidRPr="6A0B5FA4" w:rsidR="6A0B5FA4">
              <w:rPr>
                <w:rFonts w:ascii="Calibri" w:hAnsi="Calibri" w:eastAsia="Calibri" w:cs="Calibri"/>
                <w:noProof w:val="0"/>
                <w:sz w:val="20"/>
                <w:szCs w:val="20"/>
                <w:lang w:val="en-GB"/>
              </w:rPr>
              <w:t>Understand computer networks including the internet; how they can provide multiple services, such as the world wide web; and the opportunities they offer for communication and collaboration.</w:t>
            </w:r>
          </w:p>
          <w:p w:rsidRPr="00CB2A19" w:rsidR="00653ABB" w:rsidP="6A0B5FA4" w:rsidRDefault="00653ABB" w14:paraId="24E35480" w14:textId="7D6DA974">
            <w:pPr>
              <w:pStyle w:val="ListParagraph"/>
              <w:numPr>
                <w:ilvl w:val="0"/>
                <w:numId w:val="51"/>
              </w:numPr>
              <w:jc w:val="left"/>
              <w:rPr>
                <w:noProof w:val="0"/>
                <w:sz w:val="20"/>
                <w:szCs w:val="20"/>
                <w:lang w:val="en-US"/>
              </w:rPr>
            </w:pPr>
            <w:r w:rsidRPr="6A0B5FA4" w:rsidR="6A0B5FA4">
              <w:rPr>
                <w:rFonts w:ascii="Calibri" w:hAnsi="Calibri" w:eastAsia="Calibri" w:cs="Calibri"/>
                <w:noProof w:val="0"/>
                <w:sz w:val="20"/>
                <w:szCs w:val="20"/>
                <w:lang w:val="en-GB"/>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Pr="00CB2A19" w:rsidR="00653ABB" w:rsidP="6A0B5FA4" w:rsidRDefault="00653ABB" w14:paraId="6CEB7322" w14:textId="2E04F0D3">
            <w:pPr>
              <w:pStyle w:val="ListParagraph"/>
              <w:numPr>
                <w:ilvl w:val="0"/>
                <w:numId w:val="51"/>
              </w:numPr>
              <w:jc w:val="left"/>
              <w:rPr>
                <w:noProof w:val="0"/>
                <w:sz w:val="20"/>
                <w:szCs w:val="20"/>
                <w:lang w:val="en-US"/>
              </w:rPr>
            </w:pPr>
            <w:r w:rsidRPr="6A0B5FA4" w:rsidR="6A0B5FA4">
              <w:rPr>
                <w:rFonts w:ascii="Calibri" w:hAnsi="Calibri" w:eastAsia="Calibri" w:cs="Calibri"/>
                <w:noProof w:val="0"/>
                <w:sz w:val="20"/>
                <w:szCs w:val="20"/>
                <w:lang w:val="en-GB"/>
              </w:rPr>
              <w:t>Use technology safely, respectfully and responsibly; recognise acceptable/unacceptable behaviour; identify a range of ways to report concerns about content and contact.</w:t>
            </w:r>
          </w:p>
          <w:p w:rsidRPr="00CB2A19" w:rsidR="00653ABB" w:rsidP="6A0B5FA4" w:rsidRDefault="00653ABB" w14:paraId="03ED3559" w14:textId="014A5D61">
            <w:pPr>
              <w:pStyle w:val="Normal"/>
              <w:bidi w:val="0"/>
              <w:spacing w:before="0" w:beforeAutospacing="off" w:after="0" w:afterAutospacing="off" w:line="259" w:lineRule="auto"/>
              <w:ind w:left="0" w:right="0" w:hanging="0"/>
              <w:jc w:val="left"/>
            </w:pPr>
            <w:r w:rsidRPr="6A0B5FA4" w:rsidR="6A0B5FA4">
              <w:rPr>
                <w:sz w:val="20"/>
                <w:szCs w:val="20"/>
              </w:rPr>
              <w:t>HTML:</w:t>
            </w:r>
          </w:p>
          <w:p w:rsidRPr="00CB2A19" w:rsidR="00653ABB" w:rsidP="6A0B5FA4" w:rsidRDefault="00653ABB" w14:paraId="79FDB4AD" w14:textId="5EFF016D">
            <w:pPr>
              <w:pStyle w:val="ListParagraph"/>
              <w:numPr>
                <w:ilvl w:val="0"/>
                <w:numId w:val="52"/>
              </w:numPr>
              <w:bidi w:val="0"/>
              <w:spacing w:before="0" w:beforeAutospacing="off" w:after="0" w:afterAutospacing="off" w:line="259" w:lineRule="auto"/>
              <w:ind w:right="0"/>
              <w:jc w:val="left"/>
              <w:rPr>
                <w:noProof w:val="0"/>
                <w:sz w:val="20"/>
                <w:szCs w:val="20"/>
                <w:lang w:val="en-US"/>
              </w:rPr>
            </w:pPr>
            <w:r w:rsidRPr="6A0B5FA4" w:rsidR="6A0B5FA4">
              <w:rPr>
                <w:rFonts w:ascii="Calibri" w:hAnsi="Calibri" w:eastAsia="Calibri" w:cs="Calibri"/>
                <w:noProof w:val="0"/>
                <w:sz w:val="20"/>
                <w:szCs w:val="20"/>
                <w:lang w:val="en-GB"/>
              </w:rPr>
              <w:t>Understand computer networks including the internet; how they can provide multiple services, such as the world wide web; and the opportunities they offer for communication and collaboration.</w:t>
            </w:r>
          </w:p>
          <w:p w:rsidRPr="00CB2A19" w:rsidR="00653ABB" w:rsidP="6A0B5FA4" w:rsidRDefault="00653ABB" w14:paraId="3FCA2AB3" w14:textId="006DFF32">
            <w:pPr>
              <w:pStyle w:val="ListParagraph"/>
              <w:numPr>
                <w:ilvl w:val="0"/>
                <w:numId w:val="52"/>
              </w:numPr>
              <w:bidi w:val="0"/>
              <w:spacing w:before="0" w:beforeAutospacing="off" w:after="0" w:afterAutospacing="off" w:line="259" w:lineRule="auto"/>
              <w:ind w:right="0"/>
              <w:jc w:val="left"/>
              <w:rPr>
                <w:noProof w:val="0"/>
                <w:sz w:val="20"/>
                <w:szCs w:val="20"/>
                <w:lang w:val="en-US"/>
              </w:rPr>
            </w:pPr>
            <w:r w:rsidRPr="6A0B5FA4" w:rsidR="6A0B5FA4">
              <w:rPr>
                <w:rFonts w:ascii="Calibri" w:hAnsi="Calibri" w:eastAsia="Calibri" w:cs="Calibri"/>
                <w:noProof w:val="0"/>
                <w:sz w:val="20"/>
                <w:szCs w:val="20"/>
                <w:lang w:val="en-GB"/>
              </w:rPr>
              <w:t>Use technology safely, respectfully and responsibly; recognise acceptable/unacceptable behaviour; identify a range of ways to report concerns about content and contact.</w:t>
            </w:r>
          </w:p>
          <w:p w:rsidRPr="00CB2A19" w:rsidR="00653ABB" w:rsidP="6A0B5FA4" w:rsidRDefault="00653ABB" w14:paraId="2260365F" w14:textId="21525D4C">
            <w:pPr>
              <w:pStyle w:val="ListParagraph"/>
              <w:numPr>
                <w:ilvl w:val="0"/>
                <w:numId w:val="52"/>
              </w:numPr>
              <w:bidi w:val="0"/>
              <w:spacing w:before="0" w:beforeAutospacing="off" w:after="0" w:afterAutospacing="off" w:line="259" w:lineRule="auto"/>
              <w:ind w:right="0"/>
              <w:jc w:val="left"/>
              <w:rPr>
                <w:sz w:val="20"/>
                <w:szCs w:val="20"/>
              </w:rPr>
            </w:pPr>
            <w:r w:rsidRPr="6A0B5FA4" w:rsidR="6A0B5FA4">
              <w:rPr>
                <w:rFonts w:ascii="Calibri" w:hAnsi="Calibri" w:eastAsia="Calibri" w:cs="Calibri"/>
                <w:noProof w:val="0"/>
                <w:sz w:val="20"/>
                <w:szCs w:val="20"/>
                <w:lang w:val="en-GB"/>
              </w:rPr>
              <w:t xml:space="preserve">Use and combine a variety of software (including internet services) to accomplish given goals, </w:t>
            </w:r>
            <w:r w:rsidRPr="6A0B5FA4" w:rsidR="6A0B5FA4">
              <w:rPr>
                <w:rFonts w:ascii="Calibri" w:hAnsi="Calibri" w:eastAsia="Calibri" w:cs="Calibri"/>
                <w:noProof w:val="0"/>
                <w:sz w:val="20"/>
                <w:szCs w:val="20"/>
                <w:lang w:val="en-GB"/>
              </w:rPr>
              <w:t>including</w:t>
            </w:r>
            <w:r w:rsidRPr="6A0B5FA4" w:rsidR="6A0B5FA4">
              <w:rPr>
                <w:rFonts w:ascii="Calibri" w:hAnsi="Calibri" w:eastAsia="Calibri" w:cs="Calibri"/>
                <w:noProof w:val="0"/>
                <w:sz w:val="20"/>
                <w:szCs w:val="20"/>
                <w:lang w:val="en-GB"/>
              </w:rPr>
              <w:t xml:space="preserve"> presenting information.</w:t>
            </w:r>
          </w:p>
        </w:tc>
        <w:tc>
          <w:tcPr>
            <w:tcW w:w="2544" w:type="dxa"/>
            <w:shd w:val="clear" w:color="auto" w:fill="FBE4D5" w:themeFill="accent2" w:themeFillTint="33"/>
            <w:tcMar/>
          </w:tcPr>
          <w:p w:rsidRPr="00CB2A19" w:rsidR="00653ABB" w:rsidP="6A0B5FA4" w:rsidRDefault="00653ABB" w14:paraId="6E0A9CB6" w14:textId="79D23383">
            <w:pPr>
              <w:jc w:val="left"/>
              <w:rPr>
                <w:sz w:val="20"/>
                <w:szCs w:val="20"/>
              </w:rPr>
            </w:pPr>
            <w:r w:rsidRPr="6A0B5FA4" w:rsidR="6A0B5FA4">
              <w:rPr>
                <w:sz w:val="20"/>
                <w:szCs w:val="20"/>
              </w:rPr>
              <w:t>Music:</w:t>
            </w:r>
          </w:p>
          <w:p w:rsidRPr="00CB2A19" w:rsidR="00653ABB" w:rsidP="6A0B5FA4" w:rsidRDefault="00653ABB" w14:paraId="024D862B" w14:textId="5FF58772">
            <w:pPr>
              <w:pStyle w:val="Normal"/>
              <w:jc w:val="left"/>
              <w:rPr>
                <w:sz w:val="20"/>
                <w:szCs w:val="20"/>
              </w:rPr>
            </w:pPr>
            <w:r w:rsidRPr="6A0B5FA4" w:rsidR="6A0B5FA4">
              <w:rPr>
                <w:sz w:val="20"/>
                <w:szCs w:val="20"/>
              </w:rPr>
              <w:t>To create and edit a piece of music.</w:t>
            </w:r>
          </w:p>
          <w:p w:rsidRPr="00CB2A19" w:rsidR="00653ABB" w:rsidP="6A0B5FA4" w:rsidRDefault="00653ABB" w14:paraId="42942FD4" w14:textId="6D316768">
            <w:pPr>
              <w:pStyle w:val="Normal"/>
              <w:jc w:val="left"/>
              <w:rPr>
                <w:sz w:val="20"/>
                <w:szCs w:val="20"/>
              </w:rPr>
            </w:pPr>
          </w:p>
          <w:p w:rsidRPr="00CB2A19" w:rsidR="00653ABB" w:rsidP="6A0B5FA4" w:rsidRDefault="00653ABB" w14:paraId="710D80C1" w14:textId="2F578842">
            <w:pPr>
              <w:pStyle w:val="Normal"/>
              <w:jc w:val="left"/>
              <w:rPr>
                <w:sz w:val="20"/>
                <w:szCs w:val="20"/>
              </w:rPr>
            </w:pPr>
            <w:r w:rsidRPr="6A0B5FA4" w:rsidR="6A0B5FA4">
              <w:rPr>
                <w:sz w:val="20"/>
                <w:szCs w:val="20"/>
              </w:rPr>
              <w:t>HTML:</w:t>
            </w:r>
          </w:p>
          <w:p w:rsidRPr="00CB2A19" w:rsidR="00653ABB" w:rsidP="6A0B5FA4" w:rsidRDefault="00653ABB" w14:paraId="6012AE48" w14:textId="289460C9">
            <w:pPr>
              <w:pStyle w:val="Normal"/>
              <w:jc w:val="left"/>
              <w:rPr>
                <w:sz w:val="20"/>
                <w:szCs w:val="20"/>
              </w:rPr>
            </w:pPr>
            <w:r w:rsidRPr="6A0B5FA4" w:rsidR="6A0B5FA4">
              <w:rPr>
                <w:sz w:val="20"/>
                <w:szCs w:val="20"/>
              </w:rPr>
              <w:t>To edit and write HTMLs.</w:t>
            </w:r>
          </w:p>
        </w:tc>
      </w:tr>
      <w:tr w:rsidRPr="00CB2A19" w:rsidR="002375CC" w:rsidTr="2B80C789" w14:paraId="7763863B" w14:textId="77777777">
        <w:trPr>
          <w:trHeight w:val="264"/>
        </w:trPr>
        <w:tc>
          <w:tcPr>
            <w:tcW w:w="1291" w:type="dxa"/>
            <w:shd w:val="clear" w:color="auto" w:fill="DEEAF6" w:themeFill="accent5" w:themeFillTint="33"/>
            <w:tcMar/>
          </w:tcPr>
          <w:p w:rsidRPr="00CB2A19" w:rsidR="002375CC" w:rsidP="002375CC" w:rsidRDefault="002375CC" w14:paraId="00891866" w14:textId="77777777">
            <w:pPr>
              <w:jc w:val="center"/>
              <w:rPr>
                <w:sz w:val="20"/>
                <w:szCs w:val="20"/>
              </w:rPr>
            </w:pPr>
            <w:r w:rsidRPr="00CB2A19">
              <w:rPr>
                <w:sz w:val="20"/>
                <w:szCs w:val="20"/>
              </w:rPr>
              <w:t>Science</w:t>
            </w:r>
          </w:p>
        </w:tc>
        <w:tc>
          <w:tcPr>
            <w:tcW w:w="1511" w:type="dxa"/>
            <w:shd w:val="clear" w:color="auto" w:fill="DEEAF6" w:themeFill="accent5" w:themeFillTint="33"/>
            <w:tcMar/>
          </w:tcPr>
          <w:p w:rsidRPr="00CB2A19" w:rsidR="002375CC" w:rsidP="002375CC" w:rsidRDefault="002375CC" w14:paraId="2679B0F0" w14:textId="0468CAEC">
            <w:pPr>
              <w:jc w:val="center"/>
              <w:rPr>
                <w:sz w:val="20"/>
                <w:szCs w:val="20"/>
              </w:rPr>
            </w:pPr>
            <w:r>
              <w:rPr>
                <w:sz w:val="20"/>
                <w:szCs w:val="20"/>
              </w:rPr>
              <w:t>Sound</w:t>
            </w:r>
          </w:p>
        </w:tc>
        <w:tc>
          <w:tcPr>
            <w:tcW w:w="4847" w:type="dxa"/>
            <w:shd w:val="clear" w:color="auto" w:fill="DEEAF6" w:themeFill="accent5" w:themeFillTint="33"/>
            <w:tcMar/>
          </w:tcPr>
          <w:p w:rsidRPr="007332E7" w:rsidR="002375CC" w:rsidP="002375CC" w:rsidRDefault="002375CC" w14:paraId="28D5CBA3" w14:textId="6078ABCD">
            <w:pPr>
              <w:pStyle w:val="ListParagraph"/>
              <w:numPr>
                <w:ilvl w:val="0"/>
                <w:numId w:val="47"/>
              </w:numPr>
              <w:rPr>
                <w:sz w:val="20"/>
                <w:szCs w:val="20"/>
              </w:rPr>
            </w:pPr>
            <w:r w:rsidRPr="007332E7">
              <w:rPr>
                <w:sz w:val="20"/>
                <w:szCs w:val="20"/>
              </w:rPr>
              <w:t>Identify how sounds are made, associating some of them with something vibrating.</w:t>
            </w:r>
          </w:p>
          <w:p w:rsidRPr="007332E7" w:rsidR="002375CC" w:rsidP="002375CC" w:rsidRDefault="002375CC" w14:paraId="2CF1E95C" w14:textId="77777777">
            <w:pPr>
              <w:pStyle w:val="ListParagraph"/>
              <w:numPr>
                <w:ilvl w:val="0"/>
                <w:numId w:val="47"/>
              </w:numPr>
              <w:rPr>
                <w:sz w:val="20"/>
                <w:szCs w:val="20"/>
              </w:rPr>
            </w:pPr>
            <w:r w:rsidRPr="007332E7">
              <w:rPr>
                <w:sz w:val="20"/>
                <w:szCs w:val="20"/>
              </w:rPr>
              <w:t>Recognise that vibrations from sounds travel through a medium to the ear.</w:t>
            </w:r>
          </w:p>
          <w:p w:rsidRPr="007332E7" w:rsidR="002375CC" w:rsidP="002375CC" w:rsidRDefault="002375CC" w14:paraId="57922A4A" w14:textId="77777777">
            <w:pPr>
              <w:pStyle w:val="ListParagraph"/>
              <w:numPr>
                <w:ilvl w:val="0"/>
                <w:numId w:val="47"/>
              </w:numPr>
              <w:rPr>
                <w:sz w:val="20"/>
                <w:szCs w:val="20"/>
              </w:rPr>
            </w:pPr>
            <w:r w:rsidRPr="007332E7">
              <w:rPr>
                <w:sz w:val="20"/>
                <w:szCs w:val="20"/>
              </w:rPr>
              <w:t>Find patterns between the pitch of a sound and features of the object that produced it.</w:t>
            </w:r>
          </w:p>
          <w:p w:rsidRPr="007332E7" w:rsidR="002375CC" w:rsidP="002375CC" w:rsidRDefault="002375CC" w14:paraId="1D6D37BF" w14:textId="77777777">
            <w:pPr>
              <w:pStyle w:val="ListParagraph"/>
              <w:numPr>
                <w:ilvl w:val="0"/>
                <w:numId w:val="47"/>
              </w:numPr>
              <w:rPr>
                <w:sz w:val="20"/>
                <w:szCs w:val="20"/>
              </w:rPr>
            </w:pPr>
            <w:r w:rsidRPr="007332E7">
              <w:rPr>
                <w:sz w:val="20"/>
                <w:szCs w:val="20"/>
              </w:rPr>
              <w:t>Find patterns between the volume of a sound and the strength of the vibrations that produced it.</w:t>
            </w:r>
          </w:p>
          <w:p w:rsidRPr="006C0F1D" w:rsidR="002375CC" w:rsidP="002375CC" w:rsidRDefault="002375CC" w14:paraId="25859D4A" w14:textId="02004C38">
            <w:pPr>
              <w:pStyle w:val="ListParagraph"/>
              <w:numPr>
                <w:ilvl w:val="0"/>
                <w:numId w:val="47"/>
              </w:numPr>
              <w:rPr>
                <w:sz w:val="20"/>
                <w:szCs w:val="20"/>
              </w:rPr>
            </w:pPr>
            <w:r w:rsidRPr="007332E7">
              <w:rPr>
                <w:sz w:val="20"/>
                <w:szCs w:val="20"/>
              </w:rPr>
              <w:t>Recognise that sounds get fainter as the distance from the sound source increases.</w:t>
            </w:r>
          </w:p>
        </w:tc>
        <w:tc>
          <w:tcPr>
            <w:tcW w:w="5366" w:type="dxa"/>
            <w:shd w:val="clear" w:color="auto" w:fill="DEEAF6" w:themeFill="accent5" w:themeFillTint="33"/>
            <w:tcMar/>
          </w:tcPr>
          <w:p w:rsidRPr="00075E35" w:rsidR="002375CC" w:rsidP="002375CC" w:rsidRDefault="002375CC" w14:paraId="3C3F8F72" w14:textId="77777777">
            <w:pPr>
              <w:pStyle w:val="ListParagraph"/>
              <w:numPr>
                <w:ilvl w:val="0"/>
                <w:numId w:val="46"/>
              </w:numPr>
              <w:rPr>
                <w:sz w:val="20"/>
                <w:szCs w:val="20"/>
              </w:rPr>
            </w:pPr>
            <w:r w:rsidRPr="00075E35">
              <w:rPr>
                <w:sz w:val="20"/>
                <w:szCs w:val="20"/>
              </w:rPr>
              <w:t>Asking relevant questions and using different types of scientific enquiries to answer them.</w:t>
            </w:r>
          </w:p>
          <w:p w:rsidRPr="00075E35" w:rsidR="002375CC" w:rsidP="002375CC" w:rsidRDefault="002375CC" w14:paraId="6D6EE519" w14:textId="77777777">
            <w:pPr>
              <w:pStyle w:val="ListParagraph"/>
              <w:numPr>
                <w:ilvl w:val="0"/>
                <w:numId w:val="46"/>
              </w:numPr>
              <w:rPr>
                <w:sz w:val="20"/>
                <w:szCs w:val="20"/>
              </w:rPr>
            </w:pPr>
            <w:r w:rsidRPr="00075E35">
              <w:rPr>
                <w:sz w:val="20"/>
                <w:szCs w:val="20"/>
              </w:rPr>
              <w:t>Setting up simple practical enquiries, comparative and fair tests.</w:t>
            </w:r>
          </w:p>
          <w:p w:rsidRPr="00075E35" w:rsidR="002375CC" w:rsidP="002375CC" w:rsidRDefault="002375CC" w14:paraId="5257E45F" w14:textId="77777777">
            <w:pPr>
              <w:pStyle w:val="ListParagraph"/>
              <w:numPr>
                <w:ilvl w:val="0"/>
                <w:numId w:val="46"/>
              </w:numPr>
              <w:rPr>
                <w:sz w:val="20"/>
                <w:szCs w:val="20"/>
              </w:rPr>
            </w:pPr>
            <w:r w:rsidRPr="00075E35">
              <w:rPr>
                <w:sz w:val="20"/>
                <w:szCs w:val="20"/>
              </w:rPr>
              <w:t>Making systematic and careful observations and, where appropriate, taking accurate measurements using standard units, using a range of equipment, including thermometers and data loggers.</w:t>
            </w:r>
          </w:p>
          <w:p w:rsidRPr="00075E35" w:rsidR="002375CC" w:rsidP="002375CC" w:rsidRDefault="002375CC" w14:paraId="10E0E6C2" w14:textId="77777777">
            <w:pPr>
              <w:pStyle w:val="ListParagraph"/>
              <w:numPr>
                <w:ilvl w:val="0"/>
                <w:numId w:val="46"/>
              </w:numPr>
              <w:rPr>
                <w:sz w:val="20"/>
                <w:szCs w:val="20"/>
              </w:rPr>
            </w:pPr>
            <w:r w:rsidRPr="00075E35">
              <w:rPr>
                <w:sz w:val="20"/>
                <w:szCs w:val="20"/>
              </w:rPr>
              <w:t>Gathering, recording, classifying and presenting data in a variety of ways to help in answering questions.</w:t>
            </w:r>
          </w:p>
          <w:p w:rsidRPr="00075E35" w:rsidR="002375CC" w:rsidP="002375CC" w:rsidRDefault="002375CC" w14:paraId="1F015694" w14:textId="77777777">
            <w:pPr>
              <w:pStyle w:val="ListParagraph"/>
              <w:numPr>
                <w:ilvl w:val="0"/>
                <w:numId w:val="46"/>
              </w:numPr>
              <w:rPr>
                <w:sz w:val="20"/>
                <w:szCs w:val="20"/>
              </w:rPr>
            </w:pPr>
            <w:r w:rsidRPr="00075E35">
              <w:rPr>
                <w:sz w:val="20"/>
                <w:szCs w:val="20"/>
              </w:rPr>
              <w:t>Recording findings using simple scientific language, drawings, labelled diagrams, keys, bar charts, and tables.</w:t>
            </w:r>
          </w:p>
          <w:p w:rsidRPr="00075E35" w:rsidR="002375CC" w:rsidP="002375CC" w:rsidRDefault="002375CC" w14:paraId="116324CA" w14:textId="77777777">
            <w:pPr>
              <w:pStyle w:val="ListParagraph"/>
              <w:numPr>
                <w:ilvl w:val="0"/>
                <w:numId w:val="46"/>
              </w:numPr>
              <w:rPr>
                <w:sz w:val="20"/>
                <w:szCs w:val="20"/>
              </w:rPr>
            </w:pPr>
            <w:r w:rsidRPr="00075E35">
              <w:rPr>
                <w:sz w:val="20"/>
                <w:szCs w:val="20"/>
              </w:rPr>
              <w:t>Reporting on findings from enquiries, including oral and written explanations, displays or presentations of results and conclusions.</w:t>
            </w:r>
          </w:p>
          <w:p w:rsidRPr="00075E35" w:rsidR="002375CC" w:rsidP="002375CC" w:rsidRDefault="002375CC" w14:paraId="238715A1" w14:textId="77777777">
            <w:pPr>
              <w:pStyle w:val="ListParagraph"/>
              <w:numPr>
                <w:ilvl w:val="0"/>
                <w:numId w:val="46"/>
              </w:numPr>
              <w:rPr>
                <w:sz w:val="20"/>
                <w:szCs w:val="20"/>
              </w:rPr>
            </w:pPr>
            <w:r w:rsidRPr="00075E35">
              <w:rPr>
                <w:sz w:val="20"/>
                <w:szCs w:val="20"/>
              </w:rPr>
              <w:t xml:space="preserve">Using results to draw simple conclusions, make predictions </w:t>
            </w:r>
            <w:r w:rsidRPr="00075E35">
              <w:rPr>
                <w:sz w:val="20"/>
                <w:szCs w:val="20"/>
              </w:rPr>
              <w:lastRenderedPageBreak/>
              <w:t>for new values, suggest improvements and raise further questions.</w:t>
            </w:r>
          </w:p>
          <w:p w:rsidRPr="00075E35" w:rsidR="002375CC" w:rsidP="002375CC" w:rsidRDefault="002375CC" w14:paraId="10557677" w14:textId="77777777">
            <w:pPr>
              <w:pStyle w:val="ListParagraph"/>
              <w:numPr>
                <w:ilvl w:val="0"/>
                <w:numId w:val="46"/>
              </w:numPr>
              <w:rPr>
                <w:sz w:val="20"/>
                <w:szCs w:val="20"/>
              </w:rPr>
            </w:pPr>
            <w:r w:rsidRPr="00075E35">
              <w:rPr>
                <w:sz w:val="20"/>
                <w:szCs w:val="20"/>
              </w:rPr>
              <w:t>Identifying differences, similarities or changes related to simple scientific ideas and processes.</w:t>
            </w:r>
          </w:p>
          <w:p w:rsidRPr="00075E35" w:rsidR="002375CC" w:rsidP="002375CC" w:rsidRDefault="002375CC" w14:paraId="11EFE468" w14:textId="39AE76D1">
            <w:pPr>
              <w:pStyle w:val="ListParagraph"/>
              <w:numPr>
                <w:ilvl w:val="0"/>
                <w:numId w:val="46"/>
              </w:numPr>
              <w:rPr>
                <w:sz w:val="20"/>
                <w:szCs w:val="20"/>
              </w:rPr>
            </w:pPr>
            <w:r w:rsidRPr="00075E35">
              <w:rPr>
                <w:sz w:val="20"/>
                <w:szCs w:val="20"/>
              </w:rPr>
              <w:t>Using straightforward scientific evidence to answer questions or to support their findings.</w:t>
            </w:r>
          </w:p>
        </w:tc>
        <w:tc>
          <w:tcPr>
            <w:tcW w:w="2544" w:type="dxa"/>
            <w:shd w:val="clear" w:color="auto" w:fill="DEEAF6" w:themeFill="accent5" w:themeFillTint="33"/>
            <w:tcMar/>
          </w:tcPr>
          <w:p w:rsidRPr="00CB2A19" w:rsidR="002375CC" w:rsidP="002375CC" w:rsidRDefault="002375CC" w14:paraId="3B1A34AC" w14:textId="014C7573">
            <w:pPr>
              <w:rPr>
                <w:sz w:val="20"/>
                <w:szCs w:val="20"/>
              </w:rPr>
            </w:pPr>
            <w:r>
              <w:rPr>
                <w:sz w:val="20"/>
                <w:szCs w:val="20"/>
              </w:rPr>
              <w:lastRenderedPageBreak/>
              <w:t>A range of evidence covering the topics and working scientifically objectives (in all five main types of investigation), including scientific reports, completed worksheets, written tasks, tables, graphs, charts, research using secondary sources, tests, practical activities, etc.</w:t>
            </w:r>
          </w:p>
        </w:tc>
      </w:tr>
      <w:tr w:rsidRPr="00CB2A19" w:rsidR="002375CC" w:rsidTr="2B80C789" w14:paraId="0733587C" w14:textId="77777777">
        <w:trPr>
          <w:trHeight w:val="282"/>
        </w:trPr>
        <w:tc>
          <w:tcPr>
            <w:tcW w:w="1291" w:type="dxa"/>
            <w:shd w:val="clear" w:color="auto" w:fill="FFF2CC" w:themeFill="accent4" w:themeFillTint="33"/>
            <w:tcMar/>
          </w:tcPr>
          <w:p w:rsidRPr="00CB2A19" w:rsidR="002375CC" w:rsidP="002375CC" w:rsidRDefault="002375CC" w14:paraId="40218290" w14:textId="77777777">
            <w:pPr>
              <w:jc w:val="center"/>
              <w:rPr>
                <w:sz w:val="20"/>
                <w:szCs w:val="20"/>
              </w:rPr>
            </w:pPr>
            <w:r w:rsidRPr="00CB2A19">
              <w:rPr>
                <w:sz w:val="20"/>
                <w:szCs w:val="20"/>
              </w:rPr>
              <w:t>Music</w:t>
            </w:r>
          </w:p>
        </w:tc>
        <w:tc>
          <w:tcPr>
            <w:tcW w:w="1511" w:type="dxa"/>
            <w:shd w:val="clear" w:color="auto" w:fill="FFF2CC" w:themeFill="accent4" w:themeFillTint="33"/>
            <w:tcMar/>
          </w:tcPr>
          <w:p w:rsidRPr="00CB2A19" w:rsidR="002375CC" w:rsidP="002375CC" w:rsidRDefault="002375CC" w14:paraId="09D112C8" w14:textId="644757D2">
            <w:pPr>
              <w:jc w:val="center"/>
              <w:rPr>
                <w:sz w:val="20"/>
                <w:szCs w:val="20"/>
              </w:rPr>
            </w:pPr>
            <w:r w:rsidRPr="3FB2EF27">
              <w:rPr>
                <w:sz w:val="20"/>
                <w:szCs w:val="20"/>
                <w:u w:val="single"/>
              </w:rPr>
              <w:t>Music Express</w:t>
            </w:r>
          </w:p>
          <w:p w:rsidRPr="00CB2A19" w:rsidR="002375CC" w:rsidP="002375CC" w:rsidRDefault="002375CC" w14:paraId="0FE77E3D" w14:textId="29E3AEBF">
            <w:pPr>
              <w:jc w:val="center"/>
              <w:rPr>
                <w:sz w:val="20"/>
                <w:szCs w:val="20"/>
                <w:u w:val="single"/>
              </w:rPr>
            </w:pPr>
            <w:r w:rsidRPr="3FB2EF27">
              <w:rPr>
                <w:sz w:val="20"/>
                <w:szCs w:val="20"/>
              </w:rPr>
              <w:t>Building</w:t>
            </w:r>
          </w:p>
          <w:p w:rsidRPr="00CB2A19" w:rsidR="002375CC" w:rsidP="002375CC" w:rsidRDefault="002375CC" w14:paraId="5823BC06" w14:textId="4A58FC37">
            <w:pPr>
              <w:jc w:val="center"/>
              <w:rPr>
                <w:sz w:val="20"/>
                <w:szCs w:val="20"/>
              </w:rPr>
            </w:pPr>
            <w:r w:rsidRPr="3FB2EF27">
              <w:rPr>
                <w:sz w:val="20"/>
                <w:szCs w:val="20"/>
              </w:rPr>
              <w:t>Around the World</w:t>
            </w:r>
          </w:p>
          <w:p w:rsidRPr="00CB2A19" w:rsidR="002375CC" w:rsidP="002375CC" w:rsidRDefault="002375CC" w14:paraId="470D557A" w14:textId="76218286">
            <w:pPr>
              <w:jc w:val="center"/>
              <w:rPr>
                <w:sz w:val="20"/>
                <w:szCs w:val="20"/>
              </w:rPr>
            </w:pPr>
            <w:r w:rsidRPr="3FB2EF27">
              <w:rPr>
                <w:sz w:val="20"/>
                <w:szCs w:val="20"/>
              </w:rPr>
              <w:t>Ancient Worlds</w:t>
            </w:r>
          </w:p>
          <w:p w:rsidRPr="00CB2A19" w:rsidR="002375CC" w:rsidP="002375CC" w:rsidRDefault="002375CC" w14:paraId="609AB556" w14:textId="0EC4FABD">
            <w:pPr>
              <w:jc w:val="center"/>
              <w:rPr>
                <w:sz w:val="20"/>
                <w:szCs w:val="20"/>
              </w:rPr>
            </w:pPr>
            <w:r w:rsidRPr="3FB2EF27">
              <w:rPr>
                <w:sz w:val="20"/>
                <w:szCs w:val="20"/>
              </w:rPr>
              <w:t>Singing Spanish</w:t>
            </w:r>
          </w:p>
        </w:tc>
        <w:tc>
          <w:tcPr>
            <w:tcW w:w="4847" w:type="dxa"/>
            <w:shd w:val="clear" w:color="auto" w:fill="FFF2CC" w:themeFill="accent4" w:themeFillTint="33"/>
            <w:tcMar/>
          </w:tcPr>
          <w:p w:rsidRPr="00CB2A19" w:rsidR="002375CC" w:rsidP="002375CC" w:rsidRDefault="002375CC" w14:paraId="2C4BCA4C" w14:textId="505E3CA6">
            <w:pPr>
              <w:pStyle w:val="ListParagraph"/>
              <w:numPr>
                <w:ilvl w:val="0"/>
                <w:numId w:val="2"/>
              </w:numPr>
              <w:rPr>
                <w:i/>
                <w:iCs/>
                <w:sz w:val="20"/>
                <w:szCs w:val="20"/>
              </w:rPr>
            </w:pPr>
            <w:r w:rsidRPr="3FB2EF27">
              <w:rPr>
                <w:sz w:val="20"/>
                <w:szCs w:val="20"/>
              </w:rPr>
              <w:t>Layer, rondo structure and ostinato</w:t>
            </w:r>
          </w:p>
          <w:p w:rsidRPr="00CB2A19" w:rsidR="002375CC" w:rsidP="002375CC" w:rsidRDefault="002375CC" w14:paraId="0F78FBF1" w14:textId="3A6CFD9E">
            <w:pPr>
              <w:pStyle w:val="ListParagraph"/>
              <w:numPr>
                <w:ilvl w:val="0"/>
                <w:numId w:val="2"/>
              </w:numPr>
              <w:rPr>
                <w:i/>
                <w:iCs/>
                <w:sz w:val="20"/>
                <w:szCs w:val="20"/>
              </w:rPr>
            </w:pPr>
            <w:r w:rsidRPr="3FB2EF27">
              <w:rPr>
                <w:sz w:val="20"/>
                <w:szCs w:val="20"/>
              </w:rPr>
              <w:t>Pentatonic melodies, syncopated rhythms, fundamental dimensions of music</w:t>
            </w:r>
          </w:p>
          <w:p w:rsidRPr="00CB2A19" w:rsidR="002375CC" w:rsidP="002375CC" w:rsidRDefault="002375CC" w14:paraId="2820D232" w14:textId="518800BB">
            <w:pPr>
              <w:pStyle w:val="ListParagraph"/>
              <w:numPr>
                <w:ilvl w:val="0"/>
                <w:numId w:val="2"/>
              </w:numPr>
              <w:rPr>
                <w:i/>
                <w:iCs/>
                <w:sz w:val="20"/>
                <w:szCs w:val="20"/>
              </w:rPr>
            </w:pPr>
            <w:r w:rsidRPr="3FB2EF27">
              <w:rPr>
                <w:sz w:val="20"/>
                <w:szCs w:val="20"/>
              </w:rPr>
              <w:t>Egyptians and the age of Akhenaten</w:t>
            </w:r>
          </w:p>
          <w:p w:rsidRPr="00CB2A19" w:rsidR="002375CC" w:rsidP="002375CC" w:rsidRDefault="002375CC" w14:paraId="2A2B9B15" w14:textId="60878BAD">
            <w:pPr>
              <w:pStyle w:val="ListParagraph"/>
              <w:numPr>
                <w:ilvl w:val="0"/>
                <w:numId w:val="2"/>
              </w:numPr>
              <w:rPr>
                <w:i/>
                <w:iCs/>
                <w:sz w:val="20"/>
                <w:szCs w:val="20"/>
              </w:rPr>
            </w:pPr>
            <w:r w:rsidRPr="3FB2EF27">
              <w:rPr>
                <w:sz w:val="20"/>
                <w:szCs w:val="20"/>
              </w:rPr>
              <w:t>Sights and sounds of the Spanish speaking world</w:t>
            </w:r>
          </w:p>
        </w:tc>
        <w:tc>
          <w:tcPr>
            <w:tcW w:w="5366" w:type="dxa"/>
            <w:shd w:val="clear" w:color="auto" w:fill="FFF2CC" w:themeFill="accent4" w:themeFillTint="33"/>
            <w:tcMar/>
          </w:tcPr>
          <w:p w:rsidRPr="00CB2A19" w:rsidR="002375CC" w:rsidP="002375CC" w:rsidRDefault="002375CC" w14:paraId="2D9A6D7E" w14:textId="4F509BAC">
            <w:pPr>
              <w:pStyle w:val="ListParagraph"/>
              <w:numPr>
                <w:ilvl w:val="0"/>
                <w:numId w:val="2"/>
              </w:numPr>
              <w:rPr>
                <w:sz w:val="20"/>
                <w:szCs w:val="20"/>
              </w:rPr>
            </w:pPr>
            <w:r w:rsidRPr="3FB2EF27">
              <w:rPr>
                <w:sz w:val="20"/>
                <w:szCs w:val="20"/>
              </w:rPr>
              <w:t>Explore how music can be structured to provide different textures.</w:t>
            </w:r>
          </w:p>
          <w:p w:rsidRPr="00CB2A19" w:rsidR="002375CC" w:rsidP="002375CC" w:rsidRDefault="002375CC" w14:paraId="7348278A" w14:textId="4248C363">
            <w:pPr>
              <w:pStyle w:val="ListParagraph"/>
              <w:numPr>
                <w:ilvl w:val="0"/>
                <w:numId w:val="2"/>
              </w:numPr>
              <w:rPr>
                <w:sz w:val="20"/>
                <w:szCs w:val="20"/>
              </w:rPr>
            </w:pPr>
            <w:r w:rsidRPr="3FB2EF27">
              <w:rPr>
                <w:sz w:val="20"/>
                <w:szCs w:val="20"/>
              </w:rPr>
              <w:t>Learn that fundamental dimensions of music are the same all over the world</w:t>
            </w:r>
          </w:p>
          <w:p w:rsidRPr="00CB2A19" w:rsidR="002375CC" w:rsidP="002375CC" w:rsidRDefault="002375CC" w14:paraId="220A3E5A" w14:textId="08035635">
            <w:pPr>
              <w:pStyle w:val="ListParagraph"/>
              <w:numPr>
                <w:ilvl w:val="0"/>
                <w:numId w:val="2"/>
              </w:numPr>
              <w:rPr>
                <w:sz w:val="20"/>
                <w:szCs w:val="20"/>
              </w:rPr>
            </w:pPr>
            <w:r w:rsidRPr="3FB2EF27">
              <w:rPr>
                <w:sz w:val="20"/>
                <w:szCs w:val="20"/>
              </w:rPr>
              <w:t>Explore 20</w:t>
            </w:r>
            <w:r w:rsidRPr="3FB2EF27">
              <w:rPr>
                <w:sz w:val="20"/>
                <w:szCs w:val="20"/>
                <w:vertAlign w:val="superscript"/>
              </w:rPr>
              <w:t>th</w:t>
            </w:r>
            <w:r w:rsidRPr="3FB2EF27">
              <w:rPr>
                <w:sz w:val="20"/>
                <w:szCs w:val="20"/>
              </w:rPr>
              <w:t xml:space="preserve"> Century minimalist music.</w:t>
            </w:r>
          </w:p>
          <w:p w:rsidRPr="00CB2A19" w:rsidR="002375CC" w:rsidP="002375CC" w:rsidRDefault="002375CC" w14:paraId="65E92B40" w14:textId="0BF0A2E9">
            <w:pPr>
              <w:pStyle w:val="ListParagraph"/>
              <w:numPr>
                <w:ilvl w:val="0"/>
                <w:numId w:val="2"/>
              </w:numPr>
              <w:rPr>
                <w:sz w:val="20"/>
                <w:szCs w:val="20"/>
              </w:rPr>
            </w:pPr>
            <w:r w:rsidRPr="3FB2EF27">
              <w:rPr>
                <w:sz w:val="20"/>
                <w:szCs w:val="20"/>
              </w:rPr>
              <w:t>Explore part-singing and accompaniments in four contrasting songs</w:t>
            </w:r>
          </w:p>
        </w:tc>
        <w:tc>
          <w:tcPr>
            <w:tcW w:w="2544" w:type="dxa"/>
            <w:shd w:val="clear" w:color="auto" w:fill="FFF2CC" w:themeFill="accent4" w:themeFillTint="33"/>
            <w:tcMar/>
          </w:tcPr>
          <w:p w:rsidRPr="00CB2A19" w:rsidR="002375CC" w:rsidP="002375CC" w:rsidRDefault="002375CC" w14:paraId="3D2D200D" w14:textId="1C43B67F">
            <w:pPr>
              <w:jc w:val="center"/>
              <w:rPr>
                <w:sz w:val="20"/>
                <w:szCs w:val="20"/>
              </w:rPr>
            </w:pPr>
            <w:r w:rsidRPr="3FB2EF27">
              <w:rPr>
                <w:sz w:val="20"/>
                <w:szCs w:val="20"/>
              </w:rPr>
              <w:t>Arrange and perform a layered pyramid structure</w:t>
            </w:r>
          </w:p>
        </w:tc>
      </w:tr>
      <w:tr w:rsidRPr="00CB2A19" w:rsidR="002375CC" w:rsidTr="2B80C789" w14:paraId="752758C8" w14:textId="77777777">
        <w:trPr>
          <w:trHeight w:val="258"/>
        </w:trPr>
        <w:tc>
          <w:tcPr>
            <w:tcW w:w="1291" w:type="dxa"/>
            <w:shd w:val="clear" w:color="auto" w:fill="D9E2F3" w:themeFill="accent1" w:themeFillTint="33"/>
            <w:tcMar/>
          </w:tcPr>
          <w:p w:rsidRPr="00CB2A19" w:rsidR="002375CC" w:rsidP="002375CC" w:rsidRDefault="002375CC" w14:paraId="57D644A4" w14:textId="77777777">
            <w:pPr>
              <w:jc w:val="center"/>
              <w:rPr>
                <w:sz w:val="20"/>
                <w:szCs w:val="20"/>
              </w:rPr>
            </w:pPr>
            <w:r w:rsidRPr="00CB2A19">
              <w:rPr>
                <w:sz w:val="20"/>
                <w:szCs w:val="20"/>
              </w:rPr>
              <w:t>PE</w:t>
            </w:r>
          </w:p>
        </w:tc>
        <w:tc>
          <w:tcPr>
            <w:tcW w:w="1511" w:type="dxa"/>
            <w:shd w:val="clear" w:color="auto" w:fill="D9E2F3" w:themeFill="accent1" w:themeFillTint="33"/>
            <w:tcMar/>
          </w:tcPr>
          <w:p w:rsidRPr="00CB2A19" w:rsidR="002375CC" w:rsidP="002375CC" w:rsidRDefault="002375CC" w14:paraId="52143F3D" w14:textId="77777777">
            <w:pPr>
              <w:jc w:val="center"/>
              <w:rPr>
                <w:sz w:val="20"/>
                <w:szCs w:val="20"/>
              </w:rPr>
            </w:pPr>
          </w:p>
        </w:tc>
        <w:tc>
          <w:tcPr>
            <w:tcW w:w="4847" w:type="dxa"/>
            <w:shd w:val="clear" w:color="auto" w:fill="D9E2F3" w:themeFill="accent1" w:themeFillTint="33"/>
            <w:tcMar/>
          </w:tcPr>
          <w:p w:rsidRPr="00CB2A19" w:rsidR="002375CC" w:rsidP="002375CC" w:rsidRDefault="002375CC" w14:paraId="6DCAE412" w14:textId="3BFDC454">
            <w:pPr>
              <w:spacing w:line="259" w:lineRule="auto"/>
              <w:jc w:val="center"/>
              <w:rPr>
                <w:i/>
                <w:sz w:val="20"/>
                <w:szCs w:val="20"/>
              </w:rPr>
            </w:pPr>
            <w:r w:rsidRPr="4D4F7C69">
              <w:rPr>
                <w:i/>
                <w:iCs/>
                <w:sz w:val="20"/>
                <w:szCs w:val="20"/>
              </w:rPr>
              <w:t>Spring 1 – Dance &amp; Gymnastics</w:t>
            </w:r>
          </w:p>
        </w:tc>
        <w:tc>
          <w:tcPr>
            <w:tcW w:w="5366" w:type="dxa"/>
            <w:shd w:val="clear" w:color="auto" w:fill="D9E2F3" w:themeFill="accent1" w:themeFillTint="33"/>
            <w:tcMar/>
          </w:tcPr>
          <w:p w:rsidRPr="00CB2A19" w:rsidR="002375CC" w:rsidP="002375CC" w:rsidRDefault="002375CC" w14:paraId="1B9C695F" w14:textId="094305B7">
            <w:pPr>
              <w:jc w:val="center"/>
              <w:rPr>
                <w:sz w:val="20"/>
                <w:szCs w:val="20"/>
              </w:rPr>
            </w:pPr>
            <w:r w:rsidRPr="4D4F7C69">
              <w:rPr>
                <w:sz w:val="20"/>
                <w:szCs w:val="20"/>
              </w:rPr>
              <w:t>Spring 2 – Dance &amp; Striking &amp; Fielding</w:t>
            </w:r>
          </w:p>
        </w:tc>
        <w:tc>
          <w:tcPr>
            <w:tcW w:w="2544" w:type="dxa"/>
            <w:shd w:val="clear" w:color="auto" w:fill="D9E2F3" w:themeFill="accent1" w:themeFillTint="33"/>
            <w:tcMar/>
          </w:tcPr>
          <w:p w:rsidRPr="00CB2A19" w:rsidR="002375CC" w:rsidP="002375CC" w:rsidRDefault="002375CC" w14:paraId="5A832B77" w14:textId="77777777">
            <w:pPr>
              <w:jc w:val="center"/>
              <w:rPr>
                <w:sz w:val="20"/>
                <w:szCs w:val="20"/>
              </w:rPr>
            </w:pPr>
          </w:p>
        </w:tc>
      </w:tr>
    </w:tbl>
    <w:p w:rsidRPr="00CB2A19" w:rsidR="00653ABB" w:rsidP="00653ABB" w:rsidRDefault="00653ABB" w14:paraId="0185E7B9" w14:textId="77777777">
      <w:pPr>
        <w:spacing w:after="0"/>
        <w:jc w:val="center"/>
        <w:rPr>
          <w:sz w:val="20"/>
          <w:szCs w:val="20"/>
        </w:rPr>
      </w:pPr>
    </w:p>
    <w:tbl>
      <w:tblPr>
        <w:tblStyle w:val="TableGrid"/>
        <w:tblW w:w="0" w:type="auto"/>
        <w:tblLook w:val="04A0" w:firstRow="1" w:lastRow="0" w:firstColumn="1" w:lastColumn="0" w:noHBand="0" w:noVBand="1"/>
      </w:tblPr>
      <w:tblGrid>
        <w:gridCol w:w="15388"/>
      </w:tblGrid>
      <w:tr w:rsidRPr="00CB2A19" w:rsidR="008D630C" w:rsidTr="008842DB" w14:paraId="69D562ED" w14:textId="77777777">
        <w:tc>
          <w:tcPr>
            <w:tcW w:w="15388" w:type="dxa"/>
          </w:tcPr>
          <w:p w:rsidRPr="00CB2A19" w:rsidR="008D630C" w:rsidP="008842DB" w:rsidRDefault="008D630C" w14:paraId="27A7C24A" w14:textId="3438D6A2">
            <w:pPr>
              <w:rPr>
                <w:sz w:val="20"/>
                <w:szCs w:val="20"/>
              </w:rPr>
            </w:pPr>
            <w:r w:rsidRPr="00CB2A19">
              <w:rPr>
                <w:sz w:val="20"/>
                <w:szCs w:val="20"/>
              </w:rPr>
              <w:t xml:space="preserve">Enrichment Activities: </w:t>
            </w:r>
            <w:r>
              <w:rPr>
                <w:sz w:val="20"/>
                <w:szCs w:val="20"/>
              </w:rPr>
              <w:t>Whitby entertainment venues walk (history).</w:t>
            </w:r>
          </w:p>
        </w:tc>
      </w:tr>
    </w:tbl>
    <w:p w:rsidRPr="00CB2A19" w:rsidR="008D630C" w:rsidP="008D630C" w:rsidRDefault="008D630C" w14:paraId="3A411A54" w14:textId="77777777">
      <w:pPr>
        <w:spacing w:after="0"/>
        <w:jc w:val="center"/>
        <w:rPr>
          <w:sz w:val="20"/>
          <w:szCs w:val="20"/>
        </w:rPr>
      </w:pPr>
    </w:p>
    <w:tbl>
      <w:tblPr>
        <w:tblStyle w:val="TableGrid"/>
        <w:tblW w:w="0" w:type="auto"/>
        <w:tblLook w:val="04A0" w:firstRow="1" w:lastRow="0" w:firstColumn="1" w:lastColumn="0" w:noHBand="0" w:noVBand="1"/>
      </w:tblPr>
      <w:tblGrid>
        <w:gridCol w:w="15388"/>
      </w:tblGrid>
      <w:tr w:rsidRPr="00CB2A19" w:rsidR="008D630C" w:rsidTr="008842DB" w14:paraId="6E334420" w14:textId="77777777">
        <w:tc>
          <w:tcPr>
            <w:tcW w:w="15388" w:type="dxa"/>
          </w:tcPr>
          <w:p w:rsidRPr="00CB2A19" w:rsidR="008D630C" w:rsidP="008842DB" w:rsidRDefault="008D630C" w14:paraId="6E9BE87F" w14:textId="72919DE3">
            <w:pPr>
              <w:rPr>
                <w:sz w:val="20"/>
                <w:szCs w:val="20"/>
              </w:rPr>
            </w:pPr>
            <w:r w:rsidRPr="00CB2A19">
              <w:rPr>
                <w:sz w:val="20"/>
                <w:szCs w:val="20"/>
              </w:rPr>
              <w:t>Life Skills:</w:t>
            </w:r>
            <w:r w:rsidR="002375CC">
              <w:rPr>
                <w:sz w:val="20"/>
                <w:szCs w:val="20"/>
              </w:rPr>
              <w:t xml:space="preserve"> U</w:t>
            </w:r>
            <w:r>
              <w:rPr>
                <w:sz w:val="20"/>
                <w:szCs w:val="20"/>
              </w:rPr>
              <w:t>se public transpor</w:t>
            </w:r>
            <w:r w:rsidR="002375CC">
              <w:rPr>
                <w:sz w:val="20"/>
                <w:szCs w:val="20"/>
              </w:rPr>
              <w:t>t.</w:t>
            </w:r>
          </w:p>
        </w:tc>
      </w:tr>
    </w:tbl>
    <w:p w:rsidRPr="00CB2A19" w:rsidR="00653ABB" w:rsidRDefault="00653ABB" w14:paraId="3B83C7EE" w14:textId="77777777">
      <w:pPr>
        <w:rPr>
          <w:sz w:val="20"/>
          <w:szCs w:val="20"/>
        </w:rPr>
      </w:pPr>
    </w:p>
    <w:p w:rsidRPr="00CB2A19" w:rsidR="00167A6D" w:rsidRDefault="00167A6D" w14:paraId="3F4C0D69" w14:textId="77777777">
      <w:pPr>
        <w:rPr>
          <w:sz w:val="20"/>
          <w:szCs w:val="20"/>
        </w:rPr>
      </w:pPr>
    </w:p>
    <w:p w:rsidRPr="00CB2A19" w:rsidR="00653ABB" w:rsidP="00167A6D" w:rsidRDefault="00653ABB" w14:paraId="55976DD7" w14:textId="77777777">
      <w:pPr>
        <w:spacing w:after="0"/>
        <w:jc w:val="center"/>
        <w:rPr>
          <w:b/>
          <w:sz w:val="20"/>
          <w:szCs w:val="20"/>
        </w:rPr>
      </w:pPr>
    </w:p>
    <w:p w:rsidRPr="00CB2A19" w:rsidR="00653ABB" w:rsidP="00167A6D" w:rsidRDefault="00653ABB" w14:paraId="015F0A75" w14:textId="77777777">
      <w:pPr>
        <w:spacing w:after="0"/>
        <w:jc w:val="center"/>
        <w:rPr>
          <w:b/>
          <w:sz w:val="20"/>
          <w:szCs w:val="20"/>
        </w:rPr>
      </w:pPr>
    </w:p>
    <w:p w:rsidRPr="00CB2A19" w:rsidR="00653ABB" w:rsidP="00167A6D" w:rsidRDefault="00653ABB" w14:paraId="230DF918" w14:textId="77777777">
      <w:pPr>
        <w:spacing w:after="0"/>
        <w:jc w:val="center"/>
        <w:rPr>
          <w:b/>
          <w:sz w:val="20"/>
          <w:szCs w:val="20"/>
        </w:rPr>
      </w:pPr>
    </w:p>
    <w:p w:rsidRPr="00CB2A19" w:rsidR="00653ABB" w:rsidP="00167A6D" w:rsidRDefault="00653ABB" w14:paraId="7E39F19A" w14:textId="77777777">
      <w:pPr>
        <w:spacing w:after="0"/>
        <w:jc w:val="center"/>
        <w:rPr>
          <w:b/>
          <w:sz w:val="20"/>
          <w:szCs w:val="20"/>
        </w:rPr>
      </w:pPr>
    </w:p>
    <w:p w:rsidRPr="00CB2A19" w:rsidR="00653ABB" w:rsidP="00167A6D" w:rsidRDefault="00653ABB" w14:paraId="025A8E86" w14:textId="77777777">
      <w:pPr>
        <w:spacing w:after="0"/>
        <w:jc w:val="center"/>
        <w:rPr>
          <w:b/>
          <w:sz w:val="20"/>
          <w:szCs w:val="20"/>
        </w:rPr>
      </w:pPr>
    </w:p>
    <w:p w:rsidR="00D64E04" w:rsidRDefault="00D64E04" w14:paraId="784AA555" w14:textId="13182406">
      <w:pPr>
        <w:rPr>
          <w:b/>
          <w:sz w:val="20"/>
          <w:szCs w:val="20"/>
        </w:rPr>
      </w:pPr>
      <w:r>
        <w:rPr>
          <w:b/>
          <w:sz w:val="20"/>
          <w:szCs w:val="20"/>
        </w:rPr>
        <w:br w:type="page"/>
      </w:r>
    </w:p>
    <w:p w:rsidRPr="00CB2A19" w:rsidR="00D64E04" w:rsidP="00D64E04" w:rsidRDefault="00D64E04" w14:paraId="4CD98FAE" w14:textId="77777777">
      <w:pPr>
        <w:spacing w:after="0"/>
        <w:rPr>
          <w:b/>
          <w:sz w:val="20"/>
          <w:szCs w:val="20"/>
        </w:rPr>
      </w:pPr>
      <w:r w:rsidRPr="00CB2A19">
        <w:rPr>
          <w:b/>
          <w:sz w:val="20"/>
          <w:szCs w:val="20"/>
        </w:rPr>
        <w:lastRenderedPageBreak/>
        <w:t>Airy Hill Primary School Curriculum Overview – Outlining the substance of Education</w:t>
      </w:r>
    </w:p>
    <w:p w:rsidRPr="00CB2A19" w:rsidR="00D64E04" w:rsidP="00D64E04" w:rsidRDefault="00D64E04" w14:paraId="5169D57C" w14:textId="77777777">
      <w:pPr>
        <w:spacing w:after="0"/>
        <w:jc w:val="center"/>
        <w:rPr>
          <w:sz w:val="20"/>
          <w:szCs w:val="20"/>
        </w:rPr>
      </w:pPr>
    </w:p>
    <w:tbl>
      <w:tblPr>
        <w:tblStyle w:val="TableGrid"/>
        <w:tblW w:w="0" w:type="auto"/>
        <w:tblLook w:val="04A0" w:firstRow="1" w:lastRow="0" w:firstColumn="1" w:lastColumn="0" w:noHBand="0" w:noVBand="1"/>
      </w:tblPr>
      <w:tblGrid>
        <w:gridCol w:w="1242"/>
        <w:gridCol w:w="1560"/>
        <w:gridCol w:w="8739"/>
        <w:gridCol w:w="3847"/>
      </w:tblGrid>
      <w:tr w:rsidRPr="00CB2A19" w:rsidR="00D64E04" w:rsidTr="0B4770E5" w14:paraId="326D133C" w14:textId="77777777">
        <w:trPr>
          <w:trHeight w:val="630"/>
        </w:trPr>
        <w:tc>
          <w:tcPr>
            <w:tcW w:w="1242" w:type="dxa"/>
            <w:tcMar/>
          </w:tcPr>
          <w:p w:rsidRPr="00CB2A19" w:rsidR="00D64E04" w:rsidP="127B6273" w:rsidRDefault="127B6273" w14:paraId="642FD6A1" w14:textId="2B77BF6D">
            <w:pPr>
              <w:rPr>
                <w:sz w:val="20"/>
                <w:szCs w:val="20"/>
              </w:rPr>
            </w:pPr>
            <w:r w:rsidRPr="127B6273">
              <w:rPr>
                <w:sz w:val="20"/>
                <w:szCs w:val="20"/>
              </w:rPr>
              <w:t>Year: Four</w:t>
            </w:r>
          </w:p>
        </w:tc>
        <w:tc>
          <w:tcPr>
            <w:tcW w:w="1560" w:type="dxa"/>
            <w:tcMar/>
          </w:tcPr>
          <w:p w:rsidRPr="00CB2A19" w:rsidR="00D64E04" w:rsidP="006C7550" w:rsidRDefault="00D64E04" w14:paraId="1A49BD80" w14:textId="11068841">
            <w:pPr>
              <w:rPr>
                <w:sz w:val="20"/>
                <w:szCs w:val="20"/>
              </w:rPr>
            </w:pPr>
            <w:r>
              <w:rPr>
                <w:sz w:val="20"/>
                <w:szCs w:val="20"/>
              </w:rPr>
              <w:t>Term: Summer</w:t>
            </w:r>
          </w:p>
        </w:tc>
        <w:tc>
          <w:tcPr>
            <w:tcW w:w="8739" w:type="dxa"/>
            <w:tcMar/>
          </w:tcPr>
          <w:p w:rsidRPr="00CB2A19" w:rsidR="00D64E04" w:rsidP="00D64E04" w:rsidRDefault="00D64E04" w14:paraId="19F79744" w14:textId="5AF105BD">
            <w:pPr>
              <w:rPr>
                <w:sz w:val="20"/>
                <w:szCs w:val="20"/>
              </w:rPr>
            </w:pPr>
            <w:r w:rsidRPr="00CB2A19">
              <w:rPr>
                <w:sz w:val="20"/>
                <w:szCs w:val="20"/>
              </w:rPr>
              <w:t xml:space="preserve">Whole Class Text (s): </w:t>
            </w:r>
            <w:r w:rsidR="007A51F6">
              <w:rPr>
                <w:sz w:val="20"/>
                <w:szCs w:val="20"/>
              </w:rPr>
              <w:t>Beowulf</w:t>
            </w:r>
          </w:p>
        </w:tc>
        <w:tc>
          <w:tcPr>
            <w:tcW w:w="3847" w:type="dxa"/>
            <w:tcMar/>
          </w:tcPr>
          <w:p w:rsidRPr="00CB2A19" w:rsidR="00D64E04" w:rsidP="127B6273" w:rsidRDefault="007A51F6" w14:paraId="4A72D548" w14:textId="6740E419">
            <w:pPr>
              <w:rPr>
                <w:sz w:val="20"/>
                <w:szCs w:val="20"/>
              </w:rPr>
            </w:pPr>
            <w:r w:rsidRPr="0B4770E5" w:rsidR="0B4770E5">
              <w:rPr>
                <w:sz w:val="20"/>
                <w:szCs w:val="20"/>
              </w:rPr>
              <w:t>Theme: The Vikings</w:t>
            </w:r>
          </w:p>
        </w:tc>
      </w:tr>
    </w:tbl>
    <w:p w:rsidRPr="00CB2A19" w:rsidR="00D64E04" w:rsidP="00D64E04" w:rsidRDefault="00D64E04" w14:paraId="1D87A3BD" w14:textId="77777777">
      <w:pPr>
        <w:spacing w:after="0"/>
        <w:jc w:val="center"/>
        <w:rPr>
          <w:sz w:val="20"/>
          <w:szCs w:val="20"/>
        </w:rPr>
      </w:pPr>
    </w:p>
    <w:tbl>
      <w:tblPr>
        <w:tblStyle w:val="TableGrid"/>
        <w:tblW w:w="0" w:type="auto"/>
        <w:tblLook w:val="04A0" w:firstRow="1" w:lastRow="0" w:firstColumn="1" w:lastColumn="0" w:noHBand="0" w:noVBand="1"/>
      </w:tblPr>
      <w:tblGrid>
        <w:gridCol w:w="7694"/>
        <w:gridCol w:w="7694"/>
      </w:tblGrid>
      <w:tr w:rsidRPr="00CB2A19" w:rsidR="00D64E04" w:rsidTr="006C7550" w14:paraId="1B17D3FE" w14:textId="77777777">
        <w:tc>
          <w:tcPr>
            <w:tcW w:w="7694" w:type="dxa"/>
            <w:shd w:val="clear" w:color="auto" w:fill="FFF2CC" w:themeFill="accent4" w:themeFillTint="33"/>
          </w:tcPr>
          <w:p w:rsidRPr="00CB2A19" w:rsidR="00D64E04" w:rsidP="006C7550" w:rsidRDefault="00D64E04" w14:paraId="77A15350" w14:textId="77777777">
            <w:pPr>
              <w:rPr>
                <w:sz w:val="20"/>
                <w:szCs w:val="20"/>
              </w:rPr>
            </w:pPr>
            <w:r w:rsidRPr="00CB2A19">
              <w:rPr>
                <w:sz w:val="20"/>
                <w:szCs w:val="20"/>
              </w:rPr>
              <w:t xml:space="preserve">English: See English </w:t>
            </w:r>
            <w:proofErr w:type="gramStart"/>
            <w:r w:rsidRPr="00CB2A19">
              <w:rPr>
                <w:sz w:val="20"/>
                <w:szCs w:val="20"/>
              </w:rPr>
              <w:t>Long Term</w:t>
            </w:r>
            <w:proofErr w:type="gramEnd"/>
            <w:r w:rsidRPr="00CB2A19">
              <w:rPr>
                <w:sz w:val="20"/>
                <w:szCs w:val="20"/>
              </w:rPr>
              <w:t xml:space="preserve"> Plan</w:t>
            </w:r>
          </w:p>
        </w:tc>
        <w:tc>
          <w:tcPr>
            <w:tcW w:w="7694" w:type="dxa"/>
            <w:shd w:val="clear" w:color="auto" w:fill="DEEAF6" w:themeFill="accent5" w:themeFillTint="33"/>
          </w:tcPr>
          <w:p w:rsidRPr="00CB2A19" w:rsidR="00D64E04" w:rsidP="006C7550" w:rsidRDefault="00D64E04" w14:paraId="0306131C" w14:textId="77777777">
            <w:pPr>
              <w:rPr>
                <w:sz w:val="20"/>
                <w:szCs w:val="20"/>
              </w:rPr>
            </w:pPr>
            <w:r w:rsidRPr="00CB2A19">
              <w:rPr>
                <w:sz w:val="20"/>
                <w:szCs w:val="20"/>
              </w:rPr>
              <w:t>Maths: Follow White Rose Maths Planning</w:t>
            </w:r>
          </w:p>
        </w:tc>
      </w:tr>
    </w:tbl>
    <w:p w:rsidRPr="00CB2A19" w:rsidR="00D64E04" w:rsidP="00D64E04" w:rsidRDefault="00D64E04" w14:paraId="7C2C814D" w14:textId="77777777">
      <w:pPr>
        <w:spacing w:after="0"/>
        <w:jc w:val="center"/>
        <w:rPr>
          <w:sz w:val="20"/>
          <w:szCs w:val="20"/>
        </w:rPr>
      </w:pPr>
      <w:r w:rsidRPr="52CA4CAA" w:rsidR="52CA4CAA">
        <w:rPr>
          <w:sz w:val="20"/>
          <w:szCs w:val="20"/>
        </w:rPr>
        <w:t xml:space="preserve"> </w:t>
      </w:r>
    </w:p>
    <w:tbl>
      <w:tblPr>
        <w:tblStyle w:val="TableGrid"/>
        <w:tblW w:w="0" w:type="auto"/>
        <w:tblLayout w:type="fixed"/>
        <w:tblLook w:val="04A0" w:firstRow="1" w:lastRow="0" w:firstColumn="1" w:lastColumn="0" w:noHBand="0" w:noVBand="1"/>
      </w:tblPr>
      <w:tblGrid>
        <w:gridCol w:w="7699"/>
        <w:gridCol w:w="7699"/>
      </w:tblGrid>
      <w:tr w:rsidR="52CA4CAA" w:rsidTr="356E7F7D" w14:paraId="2F54686C">
        <w:tc>
          <w:tcPr>
            <w:tcW w:w="7699" w:type="dxa"/>
            <w:shd w:val="clear" w:color="auto" w:fill="00B0F0"/>
            <w:tcMar/>
          </w:tcPr>
          <w:p w:rsidR="52CA4CAA" w:rsidP="356E7F7D" w:rsidRDefault="52CA4CAA" w14:paraId="1EDED781" w14:textId="0849B89F">
            <w:pPr>
              <w:spacing w:line="259" w:lineRule="auto"/>
              <w:rPr>
                <w:rFonts w:ascii="Calibri" w:hAnsi="Calibri" w:eastAsia="Calibri" w:cs="Calibri"/>
                <w:b w:val="0"/>
                <w:bCs w:val="0"/>
                <w:i w:val="0"/>
                <w:iCs w:val="0"/>
                <w:sz w:val="20"/>
                <w:szCs w:val="20"/>
                <w:lang w:val="en-GB"/>
              </w:rPr>
            </w:pPr>
            <w:r w:rsidRPr="356E7F7D" w:rsidR="356E7F7D">
              <w:rPr>
                <w:rFonts w:ascii="Calibri" w:hAnsi="Calibri" w:eastAsia="Calibri" w:cs="Calibri"/>
                <w:b w:val="0"/>
                <w:bCs w:val="0"/>
                <w:i w:val="0"/>
                <w:iCs w:val="0"/>
                <w:sz w:val="20"/>
                <w:szCs w:val="20"/>
                <w:lang w:val="en-GB"/>
              </w:rPr>
              <w:t>RE</w:t>
            </w:r>
            <w:r w:rsidRPr="356E7F7D" w:rsidR="356E7F7D">
              <w:rPr>
                <w:rFonts w:ascii="Calibri" w:hAnsi="Calibri" w:eastAsia="Calibri" w:cs="Calibri"/>
                <w:b w:val="0"/>
                <w:bCs w:val="0"/>
                <w:i w:val="0"/>
                <w:iCs w:val="0"/>
                <w:sz w:val="20"/>
                <w:szCs w:val="20"/>
                <w:lang w:val="en-GB"/>
              </w:rPr>
              <w:t xml:space="preserve"> L2.5 Why are festivals important to religious communities? (Eid focus)</w:t>
            </w:r>
          </w:p>
          <w:p w:rsidR="52CA4CAA" w:rsidP="356E7F7D" w:rsidRDefault="52CA4CAA" w14:paraId="37226F85" w14:textId="075C810F">
            <w:pPr>
              <w:pStyle w:val="Normal"/>
              <w:spacing w:line="259" w:lineRule="auto"/>
              <w:rPr>
                <w:rFonts w:ascii="Calibri" w:hAnsi="Calibri" w:eastAsia="Calibri" w:cs="Calibri"/>
                <w:b w:val="0"/>
                <w:bCs w:val="0"/>
                <w:i w:val="0"/>
                <w:iCs w:val="0"/>
                <w:sz w:val="20"/>
                <w:szCs w:val="20"/>
                <w:lang w:val="en-GB"/>
              </w:rPr>
            </w:pPr>
            <w:r w:rsidRPr="356E7F7D" w:rsidR="356E7F7D">
              <w:rPr>
                <w:rFonts w:ascii="Calibri" w:hAnsi="Calibri" w:eastAsia="Calibri" w:cs="Calibri"/>
                <w:b w:val="0"/>
                <w:bCs w:val="0"/>
                <w:i w:val="0"/>
                <w:iCs w:val="0"/>
                <w:sz w:val="20"/>
                <w:szCs w:val="20"/>
                <w:lang w:val="en-GB"/>
              </w:rPr>
              <w:t xml:space="preserve">      L2.6 Why do some people </w:t>
            </w:r>
            <w:r w:rsidRPr="356E7F7D" w:rsidR="356E7F7D">
              <w:rPr>
                <w:rFonts w:ascii="Calibri" w:hAnsi="Calibri" w:eastAsia="Calibri" w:cs="Calibri"/>
                <w:b w:val="0"/>
                <w:bCs w:val="0"/>
                <w:i w:val="0"/>
                <w:iCs w:val="0"/>
                <w:sz w:val="20"/>
                <w:szCs w:val="20"/>
                <w:lang w:val="en-GB"/>
              </w:rPr>
              <w:t>think</w:t>
            </w:r>
            <w:r w:rsidRPr="356E7F7D" w:rsidR="356E7F7D">
              <w:rPr>
                <w:rFonts w:ascii="Calibri" w:hAnsi="Calibri" w:eastAsia="Calibri" w:cs="Calibri"/>
                <w:b w:val="0"/>
                <w:bCs w:val="0"/>
                <w:i w:val="0"/>
                <w:iCs w:val="0"/>
                <w:sz w:val="20"/>
                <w:szCs w:val="20"/>
                <w:lang w:val="en-GB"/>
              </w:rPr>
              <w:t xml:space="preserve"> that life is like a journey and what significant experiences mark this?</w:t>
            </w:r>
          </w:p>
        </w:tc>
        <w:tc>
          <w:tcPr>
            <w:tcW w:w="7699" w:type="dxa"/>
            <w:shd w:val="clear" w:color="auto" w:fill="00B0F0"/>
            <w:tcMar/>
          </w:tcPr>
          <w:p w:rsidR="52CA4CAA" w:rsidP="52CA4CAA" w:rsidRDefault="52CA4CAA" w14:paraId="42B87C4C" w14:textId="5F7237AC">
            <w:pPr>
              <w:spacing w:line="259" w:lineRule="auto"/>
              <w:rPr>
                <w:rFonts w:ascii="Calibri" w:hAnsi="Calibri" w:eastAsia="Calibri" w:cs="Calibri"/>
                <w:b w:val="0"/>
                <w:bCs w:val="0"/>
                <w:i w:val="0"/>
                <w:iCs w:val="0"/>
                <w:sz w:val="20"/>
                <w:szCs w:val="20"/>
              </w:rPr>
            </w:pPr>
            <w:r w:rsidRPr="52CA4CAA" w:rsidR="52CA4CAA">
              <w:rPr>
                <w:rFonts w:ascii="Calibri" w:hAnsi="Calibri" w:eastAsia="Calibri" w:cs="Calibri"/>
                <w:b w:val="0"/>
                <w:bCs w:val="0"/>
                <w:i w:val="0"/>
                <w:iCs w:val="0"/>
                <w:sz w:val="20"/>
                <w:szCs w:val="20"/>
                <w:lang w:val="en-GB"/>
              </w:rPr>
              <w:t>Follow  NYCC RE scheme of work</w:t>
            </w:r>
          </w:p>
        </w:tc>
      </w:tr>
    </w:tbl>
    <w:p w:rsidR="52CA4CAA" w:rsidP="52CA4CAA" w:rsidRDefault="52CA4CAA" w14:paraId="761DF8CD" w14:textId="4494A5AF">
      <w:pPr>
        <w:pStyle w:val="Normal"/>
        <w:spacing w:after="0"/>
        <w:jc w:val="center"/>
        <w:rPr>
          <w:sz w:val="20"/>
          <w:szCs w:val="20"/>
        </w:rPr>
      </w:pPr>
    </w:p>
    <w:tbl>
      <w:tblPr>
        <w:tblStyle w:val="TableGrid"/>
        <w:tblW w:w="15559" w:type="dxa"/>
        <w:tblLook w:val="04A0" w:firstRow="1" w:lastRow="0" w:firstColumn="1" w:lastColumn="0" w:noHBand="0" w:noVBand="1"/>
      </w:tblPr>
      <w:tblGrid>
        <w:gridCol w:w="1291"/>
        <w:gridCol w:w="1511"/>
        <w:gridCol w:w="4847"/>
        <w:gridCol w:w="5366"/>
        <w:gridCol w:w="2544"/>
      </w:tblGrid>
      <w:tr w:rsidRPr="00CB2A19" w:rsidR="00D64E04" w:rsidTr="016442F9" w14:paraId="62AD9FC3" w14:textId="77777777">
        <w:trPr>
          <w:trHeight w:val="203"/>
        </w:trPr>
        <w:tc>
          <w:tcPr>
            <w:tcW w:w="1291" w:type="dxa"/>
            <w:tcMar/>
          </w:tcPr>
          <w:p w:rsidRPr="00CB2A19" w:rsidR="00D64E04" w:rsidP="006C7550" w:rsidRDefault="00D64E04" w14:paraId="5269697F" w14:textId="77777777">
            <w:pPr>
              <w:jc w:val="center"/>
              <w:rPr>
                <w:sz w:val="20"/>
                <w:szCs w:val="20"/>
              </w:rPr>
            </w:pPr>
          </w:p>
        </w:tc>
        <w:tc>
          <w:tcPr>
            <w:tcW w:w="1511" w:type="dxa"/>
            <w:tcMar/>
          </w:tcPr>
          <w:p w:rsidRPr="00CB2A19" w:rsidR="00D64E04" w:rsidP="006C7550" w:rsidRDefault="00D64E04" w14:paraId="31011703" w14:textId="77777777">
            <w:pPr>
              <w:jc w:val="center"/>
              <w:rPr>
                <w:sz w:val="20"/>
                <w:szCs w:val="20"/>
              </w:rPr>
            </w:pPr>
            <w:r w:rsidRPr="00CB2A19">
              <w:rPr>
                <w:sz w:val="20"/>
                <w:szCs w:val="20"/>
              </w:rPr>
              <w:t>Context</w:t>
            </w:r>
          </w:p>
        </w:tc>
        <w:tc>
          <w:tcPr>
            <w:tcW w:w="4847" w:type="dxa"/>
            <w:tcMar/>
          </w:tcPr>
          <w:p w:rsidRPr="00CB2A19" w:rsidR="00D64E04" w:rsidP="006C7550" w:rsidRDefault="00D64E04" w14:paraId="11DC9AD2" w14:textId="77777777">
            <w:pPr>
              <w:jc w:val="center"/>
              <w:rPr>
                <w:sz w:val="20"/>
                <w:szCs w:val="20"/>
              </w:rPr>
            </w:pPr>
            <w:r w:rsidRPr="00CB2A19">
              <w:rPr>
                <w:sz w:val="20"/>
                <w:szCs w:val="20"/>
              </w:rPr>
              <w:t>Subject-specific knowledge</w:t>
            </w:r>
          </w:p>
        </w:tc>
        <w:tc>
          <w:tcPr>
            <w:tcW w:w="5366" w:type="dxa"/>
            <w:tcMar/>
          </w:tcPr>
          <w:p w:rsidRPr="00CB2A19" w:rsidR="00D64E04" w:rsidP="006C7550" w:rsidRDefault="00D64E04" w14:paraId="572C1DC4" w14:textId="77777777">
            <w:pPr>
              <w:jc w:val="center"/>
              <w:rPr>
                <w:sz w:val="20"/>
                <w:szCs w:val="20"/>
              </w:rPr>
            </w:pPr>
            <w:r w:rsidRPr="00CB2A19">
              <w:rPr>
                <w:sz w:val="20"/>
                <w:szCs w:val="20"/>
              </w:rPr>
              <w:t>Subject- specific skill development</w:t>
            </w:r>
          </w:p>
        </w:tc>
        <w:tc>
          <w:tcPr>
            <w:tcW w:w="2544" w:type="dxa"/>
            <w:tcMar/>
          </w:tcPr>
          <w:p w:rsidRPr="00CB2A19" w:rsidR="00D64E04" w:rsidP="006C7550" w:rsidRDefault="00D64E04" w14:paraId="527EB9E0" w14:textId="77777777">
            <w:pPr>
              <w:jc w:val="center"/>
              <w:rPr>
                <w:sz w:val="20"/>
                <w:szCs w:val="20"/>
              </w:rPr>
            </w:pPr>
            <w:r w:rsidRPr="00CB2A19">
              <w:rPr>
                <w:sz w:val="20"/>
                <w:szCs w:val="20"/>
              </w:rPr>
              <w:t xml:space="preserve">Key Expected Outcomes </w:t>
            </w:r>
          </w:p>
        </w:tc>
      </w:tr>
      <w:tr w:rsidRPr="00CB2A19" w:rsidR="00C6407A" w:rsidTr="016442F9" w14:paraId="34844F31" w14:textId="77777777">
        <w:trPr>
          <w:trHeight w:val="2121"/>
        </w:trPr>
        <w:tc>
          <w:tcPr>
            <w:tcW w:w="1291" w:type="dxa"/>
            <w:shd w:val="clear" w:color="auto" w:fill="FBE4D5" w:themeFill="accent2" w:themeFillTint="33"/>
            <w:tcMar/>
          </w:tcPr>
          <w:p w:rsidRPr="00CB2A19" w:rsidR="00C6407A" w:rsidP="00C6407A" w:rsidRDefault="00C6407A" w14:paraId="39D6F06E" w14:textId="77777777">
            <w:pPr>
              <w:jc w:val="center"/>
              <w:rPr>
                <w:sz w:val="20"/>
                <w:szCs w:val="20"/>
              </w:rPr>
            </w:pPr>
            <w:r w:rsidRPr="00CB2A19">
              <w:rPr>
                <w:sz w:val="20"/>
                <w:szCs w:val="20"/>
              </w:rPr>
              <w:t>History</w:t>
            </w:r>
          </w:p>
        </w:tc>
        <w:tc>
          <w:tcPr>
            <w:tcW w:w="1511" w:type="dxa"/>
            <w:shd w:val="clear" w:color="auto" w:fill="FBE4D5" w:themeFill="accent2" w:themeFillTint="33"/>
            <w:tcMar/>
          </w:tcPr>
          <w:p w:rsidRPr="00CB2A19" w:rsidR="00C6407A" w:rsidP="00C6407A" w:rsidRDefault="00C6407A" w14:paraId="05D277B8" w14:textId="60EEF2D4">
            <w:pPr>
              <w:rPr>
                <w:sz w:val="20"/>
                <w:szCs w:val="20"/>
              </w:rPr>
            </w:pPr>
            <w:r w:rsidRPr="3740AA7A" w:rsidR="3740AA7A">
              <w:rPr>
                <w:sz w:val="20"/>
                <w:szCs w:val="20"/>
              </w:rPr>
              <w:t>Vikings</w:t>
            </w:r>
          </w:p>
        </w:tc>
        <w:tc>
          <w:tcPr>
            <w:tcW w:w="4847" w:type="dxa"/>
            <w:shd w:val="clear" w:color="auto" w:fill="FBE4D5" w:themeFill="accent2" w:themeFillTint="33"/>
            <w:tcMar/>
          </w:tcPr>
          <w:p w:rsidR="00C6407A" w:rsidP="00C6407A" w:rsidRDefault="00C6407A" w14:paraId="0DF03018" w14:textId="77777777">
            <w:pPr>
              <w:pStyle w:val="ListParagraph"/>
              <w:numPr>
                <w:ilvl w:val="0"/>
                <w:numId w:val="38"/>
              </w:numPr>
              <w:tabs>
                <w:tab w:val="left" w:pos="2080"/>
              </w:tabs>
              <w:rPr>
                <w:sz w:val="20"/>
                <w:szCs w:val="20"/>
              </w:rPr>
            </w:pPr>
            <w:r>
              <w:rPr>
                <w:sz w:val="20"/>
                <w:szCs w:val="20"/>
              </w:rPr>
              <w:t>To plot events on a timeline using centuries.</w:t>
            </w:r>
          </w:p>
          <w:p w:rsidR="00C6407A" w:rsidP="00C6407A" w:rsidRDefault="00C6407A" w14:paraId="5271B573" w14:textId="77777777">
            <w:pPr>
              <w:tabs>
                <w:tab w:val="left" w:pos="2080"/>
              </w:tabs>
              <w:rPr>
                <w:sz w:val="20"/>
                <w:szCs w:val="20"/>
              </w:rPr>
            </w:pPr>
          </w:p>
          <w:p w:rsidRPr="00C6407A" w:rsidR="00C6407A" w:rsidP="00C6407A" w:rsidRDefault="00C6407A" w14:paraId="2C9E3A2E" w14:textId="77777777">
            <w:pPr>
              <w:rPr>
                <w:sz w:val="20"/>
                <w:szCs w:val="20"/>
              </w:rPr>
            </w:pPr>
          </w:p>
          <w:p w:rsidR="00C6407A" w:rsidP="00C6407A" w:rsidRDefault="00C6407A" w14:paraId="4D2ACB9B" w14:textId="77777777">
            <w:pPr>
              <w:pStyle w:val="ListParagraph"/>
              <w:numPr>
                <w:ilvl w:val="0"/>
                <w:numId w:val="38"/>
              </w:numPr>
              <w:tabs>
                <w:tab w:val="left" w:pos="2080"/>
              </w:tabs>
              <w:rPr>
                <w:sz w:val="20"/>
                <w:szCs w:val="20"/>
              </w:rPr>
            </w:pPr>
            <w:r>
              <w:rPr>
                <w:sz w:val="20"/>
                <w:szCs w:val="20"/>
              </w:rPr>
              <w:t>To explain how historic items and artefacts can be used to help build up a picture of life in the past.</w:t>
            </w:r>
          </w:p>
          <w:p w:rsidRPr="000C5B57" w:rsidR="00C6407A" w:rsidP="00C6407A" w:rsidRDefault="00C6407A" w14:paraId="7DD1CB6D" w14:textId="77777777">
            <w:pPr>
              <w:pStyle w:val="ListParagraph"/>
              <w:rPr>
                <w:sz w:val="20"/>
                <w:szCs w:val="20"/>
              </w:rPr>
            </w:pPr>
          </w:p>
          <w:p w:rsidR="00C6407A" w:rsidP="00C6407A" w:rsidRDefault="00C6407A" w14:paraId="747617CB" w14:textId="77777777">
            <w:pPr>
              <w:pStyle w:val="ListParagraph"/>
              <w:numPr>
                <w:ilvl w:val="0"/>
                <w:numId w:val="38"/>
              </w:numPr>
              <w:tabs>
                <w:tab w:val="left" w:pos="2080"/>
              </w:tabs>
              <w:rPr>
                <w:sz w:val="20"/>
                <w:szCs w:val="20"/>
              </w:rPr>
            </w:pPr>
            <w:r>
              <w:rPr>
                <w:sz w:val="20"/>
                <w:szCs w:val="20"/>
              </w:rPr>
              <w:t>To explain how an event from the past has shaped our life today.</w:t>
            </w:r>
          </w:p>
          <w:p w:rsidRPr="000C5B57" w:rsidR="00C6407A" w:rsidP="00C6407A" w:rsidRDefault="00C6407A" w14:paraId="717BC90B" w14:textId="77777777">
            <w:pPr>
              <w:pStyle w:val="ListParagraph"/>
              <w:rPr>
                <w:sz w:val="20"/>
                <w:szCs w:val="20"/>
              </w:rPr>
            </w:pPr>
          </w:p>
          <w:p w:rsidRPr="00C6407A" w:rsidR="00C6407A" w:rsidP="00C6407A" w:rsidRDefault="00C6407A" w14:paraId="0F0DBC90" w14:textId="5CC54367">
            <w:pPr>
              <w:pStyle w:val="ListParagraph"/>
              <w:numPr>
                <w:ilvl w:val="0"/>
                <w:numId w:val="38"/>
              </w:numPr>
              <w:tabs>
                <w:tab w:val="left" w:pos="2080"/>
              </w:tabs>
              <w:rPr>
                <w:sz w:val="20"/>
                <w:szCs w:val="20"/>
              </w:rPr>
            </w:pPr>
            <w:r>
              <w:rPr>
                <w:sz w:val="20"/>
                <w:szCs w:val="20"/>
              </w:rPr>
              <w:t>To research two versions of an event and explain how they differ.</w:t>
            </w:r>
          </w:p>
        </w:tc>
        <w:tc>
          <w:tcPr>
            <w:tcW w:w="5366" w:type="dxa"/>
            <w:shd w:val="clear" w:color="auto" w:fill="FBE4D5" w:themeFill="accent2" w:themeFillTint="33"/>
            <w:tcMar/>
          </w:tcPr>
          <w:p w:rsidR="00C6407A" w:rsidP="3740AA7A" w:rsidRDefault="00C6407A" w14:paraId="181A0494" w14:textId="6CA2061B">
            <w:pPr>
              <w:pStyle w:val="Normal"/>
              <w:rPr>
                <w:sz w:val="20"/>
                <w:szCs w:val="20"/>
              </w:rPr>
            </w:pPr>
            <w:r w:rsidRPr="3740AA7A" w:rsidR="3740AA7A">
              <w:rPr>
                <w:sz w:val="20"/>
                <w:szCs w:val="20"/>
              </w:rPr>
              <w:t>.</w:t>
            </w:r>
          </w:p>
          <w:p w:rsidRPr="00C6407A" w:rsidR="00C6407A" w:rsidP="00C6407A" w:rsidRDefault="00C6407A" w14:paraId="42D6B15C" w14:textId="77777777">
            <w:pPr>
              <w:rPr>
                <w:sz w:val="20"/>
                <w:szCs w:val="20"/>
              </w:rPr>
            </w:pPr>
          </w:p>
          <w:p w:rsidRPr="000C5B57" w:rsidR="00C6407A" w:rsidP="3740AA7A" w:rsidRDefault="00C6407A" w14:paraId="73F477D6" w14:textId="01E9AF5B">
            <w:pPr>
              <w:pStyle w:val="ListParagraph"/>
              <w:numPr>
                <w:ilvl w:val="0"/>
                <w:numId w:val="38"/>
              </w:numPr>
              <w:rPr>
                <w:sz w:val="20"/>
                <w:szCs w:val="20"/>
              </w:rPr>
            </w:pPr>
            <w:r w:rsidRPr="3740AA7A" w:rsidR="3740AA7A">
              <w:rPr>
                <w:sz w:val="20"/>
                <w:szCs w:val="20"/>
              </w:rPr>
              <w:t>To examine Viking artefacts (from images or other sources) to infer how the people of this time lived.</w:t>
            </w:r>
          </w:p>
          <w:p w:rsidR="3740AA7A" w:rsidP="3740AA7A" w:rsidRDefault="3740AA7A" w14:paraId="62A86275" w14:textId="1A746836">
            <w:pPr>
              <w:pStyle w:val="ListParagraph"/>
              <w:numPr>
                <w:ilvl w:val="0"/>
                <w:numId w:val="38"/>
              </w:numPr>
              <w:rPr>
                <w:sz w:val="20"/>
                <w:szCs w:val="20"/>
              </w:rPr>
            </w:pPr>
            <w:r w:rsidRPr="3740AA7A" w:rsidR="3740AA7A">
              <w:rPr>
                <w:sz w:val="20"/>
                <w:szCs w:val="20"/>
              </w:rPr>
              <w:t>To research the Viking invasion of our coast and the impact this would have had on our town.</w:t>
            </w:r>
          </w:p>
          <w:p w:rsidR="3740AA7A" w:rsidP="3740AA7A" w:rsidRDefault="3740AA7A" w14:paraId="114091EB" w14:textId="5FC37E56">
            <w:pPr>
              <w:pStyle w:val="Normal"/>
              <w:ind w:left="0"/>
              <w:rPr>
                <w:sz w:val="20"/>
                <w:szCs w:val="20"/>
              </w:rPr>
            </w:pPr>
          </w:p>
          <w:p w:rsidR="00C6407A" w:rsidP="00C6407A" w:rsidRDefault="00C6407A" w14:paraId="2D6787D5" w14:textId="23619BEE">
            <w:pPr>
              <w:pStyle w:val="ListParagraph"/>
              <w:numPr>
                <w:ilvl w:val="0"/>
                <w:numId w:val="38"/>
              </w:numPr>
              <w:rPr>
                <w:sz w:val="20"/>
                <w:szCs w:val="20"/>
              </w:rPr>
            </w:pPr>
            <w:r w:rsidRPr="3740AA7A" w:rsidR="3740AA7A">
              <w:rPr>
                <w:sz w:val="20"/>
                <w:szCs w:val="20"/>
              </w:rPr>
              <w:t>Understanding trade, what did the Vikings bring? What trade routes would they have used? Do we still use them?</w:t>
            </w:r>
          </w:p>
          <w:p w:rsidRPr="000C5B57" w:rsidR="00C6407A" w:rsidP="00C6407A" w:rsidRDefault="00C6407A" w14:paraId="77D2C653" w14:textId="77777777">
            <w:pPr>
              <w:pStyle w:val="ListParagraph"/>
              <w:rPr>
                <w:sz w:val="20"/>
                <w:szCs w:val="20"/>
              </w:rPr>
            </w:pPr>
          </w:p>
          <w:p w:rsidR="00C6407A" w:rsidP="00C6407A" w:rsidRDefault="00C6407A" w14:paraId="6C0F5716" w14:textId="77777777">
            <w:pPr>
              <w:pStyle w:val="ListParagraph"/>
              <w:numPr>
                <w:ilvl w:val="0"/>
                <w:numId w:val="38"/>
              </w:numPr>
              <w:rPr>
                <w:sz w:val="20"/>
                <w:szCs w:val="20"/>
              </w:rPr>
            </w:pPr>
            <w:r>
              <w:rPr>
                <w:sz w:val="20"/>
                <w:szCs w:val="20"/>
              </w:rPr>
              <w:t>To be presented with two differing accounts of a historical event and identify the differences.</w:t>
            </w:r>
          </w:p>
          <w:p w:rsidRPr="000C5B57" w:rsidR="00C6407A" w:rsidP="00C6407A" w:rsidRDefault="00C6407A" w14:paraId="238CC76D" w14:textId="77777777">
            <w:pPr>
              <w:pStyle w:val="ListParagraph"/>
              <w:rPr>
                <w:sz w:val="20"/>
                <w:szCs w:val="20"/>
              </w:rPr>
            </w:pPr>
          </w:p>
          <w:p w:rsidR="00C6407A" w:rsidP="00C6407A" w:rsidRDefault="00C6407A" w14:paraId="6ACB71BE" w14:textId="77777777">
            <w:pPr>
              <w:pStyle w:val="ListParagraph"/>
              <w:numPr>
                <w:ilvl w:val="0"/>
                <w:numId w:val="38"/>
              </w:numPr>
              <w:rPr>
                <w:sz w:val="20"/>
                <w:szCs w:val="20"/>
              </w:rPr>
            </w:pPr>
            <w:r>
              <w:rPr>
                <w:sz w:val="20"/>
                <w:szCs w:val="20"/>
              </w:rPr>
              <w:t>To be able to consider why the accounts may have been presented differently.</w:t>
            </w:r>
          </w:p>
          <w:p w:rsidRPr="00C6407A" w:rsidR="00C6407A" w:rsidP="00C6407A" w:rsidRDefault="00C6407A" w14:paraId="6E1D440C" w14:textId="6F1E9DAE">
            <w:pPr>
              <w:rPr>
                <w:sz w:val="20"/>
                <w:szCs w:val="20"/>
              </w:rPr>
            </w:pPr>
          </w:p>
        </w:tc>
        <w:tc>
          <w:tcPr>
            <w:tcW w:w="2544" w:type="dxa"/>
            <w:shd w:val="clear" w:color="auto" w:fill="FBE4D5" w:themeFill="accent2" w:themeFillTint="33"/>
            <w:tcMar/>
          </w:tcPr>
          <w:p w:rsidR="00C6407A" w:rsidP="00C6407A" w:rsidRDefault="00C6407A" w14:paraId="0F8F8803" w14:textId="03B5158F">
            <w:pPr>
              <w:rPr>
                <w:sz w:val="20"/>
                <w:szCs w:val="20"/>
              </w:rPr>
            </w:pPr>
            <w:r w:rsidRPr="1BB74AD9" w:rsidR="00C6407A">
              <w:rPr>
                <w:sz w:val="20"/>
                <w:szCs w:val="20"/>
              </w:rPr>
              <w:t>Annotated timelines</w:t>
            </w:r>
            <w:r w:rsidRPr="1BB74AD9" w:rsidR="726D8686">
              <w:rPr>
                <w:sz w:val="20"/>
                <w:szCs w:val="20"/>
              </w:rPr>
              <w:t>.</w:t>
            </w:r>
          </w:p>
          <w:p w:rsidR="00C6407A" w:rsidP="00C6407A" w:rsidRDefault="00C6407A" w14:paraId="6DC46DC8" w14:textId="77777777">
            <w:pPr>
              <w:rPr>
                <w:sz w:val="20"/>
                <w:szCs w:val="20"/>
              </w:rPr>
            </w:pPr>
          </w:p>
          <w:p w:rsidR="00C6407A" w:rsidP="00C6407A" w:rsidRDefault="00C6407A" w14:paraId="23B493BC" w14:textId="535208B9">
            <w:pPr>
              <w:rPr>
                <w:sz w:val="20"/>
                <w:szCs w:val="20"/>
              </w:rPr>
            </w:pPr>
            <w:r w:rsidRPr="3740AA7A" w:rsidR="3740AA7A">
              <w:rPr>
                <w:sz w:val="20"/>
                <w:szCs w:val="20"/>
              </w:rPr>
              <w:t xml:space="preserve">Annotated pictures, </w:t>
            </w:r>
            <w:r w:rsidRPr="3740AA7A" w:rsidR="3740AA7A">
              <w:rPr>
                <w:sz w:val="20"/>
                <w:szCs w:val="20"/>
              </w:rPr>
              <w:t>of artefacts</w:t>
            </w:r>
            <w:r w:rsidRPr="3740AA7A" w:rsidR="3740AA7A">
              <w:rPr>
                <w:sz w:val="20"/>
                <w:szCs w:val="20"/>
              </w:rPr>
              <w:t xml:space="preserve"> with notes to infer aspects of life at the time.</w:t>
            </w:r>
          </w:p>
          <w:p w:rsidR="00C6407A" w:rsidP="00C6407A" w:rsidRDefault="00C6407A" w14:paraId="6194535C" w14:textId="77777777">
            <w:pPr>
              <w:rPr>
                <w:sz w:val="20"/>
                <w:szCs w:val="20"/>
              </w:rPr>
            </w:pPr>
          </w:p>
          <w:p w:rsidRPr="00CB2A19" w:rsidR="00C6407A" w:rsidP="00C6407A" w:rsidRDefault="00C6407A" w14:paraId="779BF148" w14:textId="4CB1B6C5">
            <w:pPr>
              <w:rPr>
                <w:sz w:val="20"/>
                <w:szCs w:val="20"/>
              </w:rPr>
            </w:pPr>
            <w:r w:rsidRPr="3740AA7A" w:rsidR="3740AA7A">
              <w:rPr>
                <w:sz w:val="20"/>
                <w:szCs w:val="20"/>
              </w:rPr>
              <w:t>Pupils can voice their opinions about Viking invasion, describing cause and effect and relate this to prior learning.</w:t>
            </w:r>
          </w:p>
        </w:tc>
      </w:tr>
      <w:tr w:rsidRPr="00CB2A19" w:rsidR="00D64E04" w:rsidTr="016442F9" w14:paraId="3B36633A" w14:textId="77777777">
        <w:trPr>
          <w:trHeight w:val="716"/>
        </w:trPr>
        <w:tc>
          <w:tcPr>
            <w:tcW w:w="1291" w:type="dxa"/>
            <w:shd w:val="clear" w:color="auto" w:fill="E2EFD9" w:themeFill="accent6" w:themeFillTint="33"/>
            <w:tcMar/>
          </w:tcPr>
          <w:p w:rsidRPr="00CB2A19" w:rsidR="00D64E04" w:rsidP="006C7550" w:rsidRDefault="00D64E04" w14:paraId="52DEE430" w14:textId="77777777">
            <w:pPr>
              <w:jc w:val="center"/>
              <w:rPr>
                <w:sz w:val="20"/>
                <w:szCs w:val="20"/>
              </w:rPr>
            </w:pPr>
            <w:r w:rsidRPr="00CB2A19">
              <w:rPr>
                <w:sz w:val="20"/>
                <w:szCs w:val="20"/>
              </w:rPr>
              <w:t>Geography</w:t>
            </w:r>
          </w:p>
        </w:tc>
        <w:tc>
          <w:tcPr>
            <w:tcW w:w="1511" w:type="dxa"/>
            <w:shd w:val="clear" w:color="auto" w:fill="E2EFD9" w:themeFill="accent6" w:themeFillTint="33"/>
            <w:tcMar/>
          </w:tcPr>
          <w:p w:rsidRPr="00CB2A19" w:rsidR="00D64E04" w:rsidP="007A51F6" w:rsidRDefault="007A51F6" w14:paraId="4BE4FA07" w14:textId="51E63DFD">
            <w:pPr>
              <w:rPr>
                <w:sz w:val="20"/>
                <w:szCs w:val="20"/>
              </w:rPr>
            </w:pPr>
            <w:r w:rsidRPr="0B4770E5" w:rsidR="0B4770E5">
              <w:rPr>
                <w:sz w:val="20"/>
                <w:szCs w:val="20"/>
              </w:rPr>
              <w:t>Compass reading and grid references.</w:t>
            </w:r>
          </w:p>
        </w:tc>
        <w:tc>
          <w:tcPr>
            <w:tcW w:w="4847" w:type="dxa"/>
            <w:shd w:val="clear" w:color="auto" w:fill="E2EFD9" w:themeFill="accent6" w:themeFillTint="33"/>
            <w:tcMar/>
          </w:tcPr>
          <w:p w:rsidRPr="007A51F6" w:rsidR="00D64E04" w:rsidP="0B4770E5" w:rsidRDefault="007A51F6" w14:paraId="30A6CCB2" w14:textId="37666AAD">
            <w:pPr>
              <w:pStyle w:val="ListParagraph"/>
              <w:numPr>
                <w:ilvl w:val="1"/>
                <w:numId w:val="66"/>
              </w:numPr>
              <w:rPr>
                <w:sz w:val="20"/>
                <w:szCs w:val="20"/>
              </w:rPr>
            </w:pPr>
            <w:r w:rsidRPr="0B4770E5" w:rsidR="0B4770E5">
              <w:rPr>
                <w:sz w:val="20"/>
                <w:szCs w:val="20"/>
              </w:rPr>
              <w:t>To know the 8 compass points</w:t>
            </w:r>
          </w:p>
          <w:p w:rsidRPr="007A51F6" w:rsidR="00D64E04" w:rsidP="0B4770E5" w:rsidRDefault="007A51F6" w14:paraId="1EA09DE7" w14:textId="128D92B7">
            <w:pPr>
              <w:pStyle w:val="ListParagraph"/>
              <w:numPr>
                <w:ilvl w:val="1"/>
                <w:numId w:val="66"/>
              </w:numPr>
              <w:rPr>
                <w:sz w:val="20"/>
                <w:szCs w:val="20"/>
              </w:rPr>
            </w:pPr>
            <w:r w:rsidRPr="0B4770E5" w:rsidR="0B4770E5">
              <w:rPr>
                <w:sz w:val="20"/>
                <w:szCs w:val="20"/>
              </w:rPr>
              <w:t xml:space="preserve">To know </w:t>
            </w:r>
            <w:r w:rsidRPr="0B4770E5" w:rsidR="0B4770E5">
              <w:rPr>
                <w:sz w:val="20"/>
                <w:szCs w:val="20"/>
              </w:rPr>
              <w:t>both 4</w:t>
            </w:r>
            <w:r w:rsidRPr="0B4770E5" w:rsidR="0B4770E5">
              <w:rPr>
                <w:sz w:val="20"/>
                <w:szCs w:val="20"/>
              </w:rPr>
              <w:t xml:space="preserve"> and 6 figure grid references</w:t>
            </w:r>
          </w:p>
          <w:p w:rsidRPr="007A51F6" w:rsidR="00D64E04" w:rsidP="0B4770E5" w:rsidRDefault="007A51F6" w14:paraId="1505E861" w14:textId="78436A19">
            <w:pPr>
              <w:pStyle w:val="ListParagraph"/>
              <w:numPr>
                <w:ilvl w:val="1"/>
                <w:numId w:val="66"/>
              </w:numPr>
              <w:rPr>
                <w:sz w:val="20"/>
                <w:szCs w:val="20"/>
              </w:rPr>
            </w:pPr>
            <w:r w:rsidRPr="0B4770E5" w:rsidR="0B4770E5">
              <w:rPr>
                <w:sz w:val="20"/>
                <w:szCs w:val="20"/>
              </w:rPr>
              <w:t>To know that maps have keys and symbols.</w:t>
            </w:r>
          </w:p>
        </w:tc>
        <w:tc>
          <w:tcPr>
            <w:tcW w:w="5366" w:type="dxa"/>
            <w:shd w:val="clear" w:color="auto" w:fill="E2EFD9" w:themeFill="accent6" w:themeFillTint="33"/>
            <w:tcMar/>
          </w:tcPr>
          <w:p w:rsidRPr="006E6464" w:rsidR="00D64E04" w:rsidP="0B4770E5" w:rsidRDefault="006E6464" w14:paraId="597EBB8F" w14:textId="554B8980">
            <w:pPr>
              <w:pStyle w:val="ListParagraph"/>
              <w:numPr>
                <w:ilvl w:val="1"/>
                <w:numId w:val="66"/>
              </w:numPr>
              <w:rPr>
                <w:sz w:val="20"/>
                <w:szCs w:val="20"/>
              </w:rPr>
            </w:pPr>
            <w:r w:rsidRPr="0B4770E5" w:rsidR="0B4770E5">
              <w:rPr>
                <w:sz w:val="20"/>
                <w:szCs w:val="20"/>
              </w:rPr>
              <w:t>Use the eight points of a compass and four and six figure grid reference, symbols and key (including Ordnance Survey maps) to build their knowledge of the United Kingdom.</w:t>
            </w:r>
          </w:p>
          <w:p w:rsidRPr="006E6464" w:rsidR="00D64E04" w:rsidP="0B4770E5" w:rsidRDefault="006E6464" w14:paraId="63F98CC7" w14:textId="2D3D5E51">
            <w:pPr>
              <w:pStyle w:val="Normal"/>
              <w:ind w:left="0"/>
              <w:rPr>
                <w:sz w:val="20"/>
                <w:szCs w:val="20"/>
              </w:rPr>
            </w:pPr>
            <w:r w:rsidRPr="0B4770E5" w:rsidR="0B4770E5">
              <w:rPr>
                <w:sz w:val="20"/>
                <w:szCs w:val="20"/>
              </w:rPr>
              <w:t>(Follows on from previous teaching in Y3 and previous term geog)</w:t>
            </w:r>
          </w:p>
        </w:tc>
        <w:tc>
          <w:tcPr>
            <w:tcW w:w="2544" w:type="dxa"/>
            <w:shd w:val="clear" w:color="auto" w:fill="E2EFD9" w:themeFill="accent6" w:themeFillTint="33"/>
            <w:tcMar/>
          </w:tcPr>
          <w:p w:rsidRPr="006E6464" w:rsidR="00D64E04" w:rsidP="0B4770E5" w:rsidRDefault="006E6464" w14:paraId="78CB9B19" w14:textId="17542206">
            <w:pPr>
              <w:pStyle w:val="ListParagraph"/>
              <w:ind w:left="0"/>
              <w:rPr>
                <w:sz w:val="20"/>
                <w:szCs w:val="20"/>
              </w:rPr>
            </w:pPr>
            <w:r w:rsidRPr="0B4770E5" w:rsidR="0B4770E5">
              <w:rPr>
                <w:sz w:val="20"/>
                <w:szCs w:val="20"/>
              </w:rPr>
              <w:t>Field work – children should use maps and compass to complete a walk in the countryside.</w:t>
            </w:r>
          </w:p>
          <w:p w:rsidRPr="006E6464" w:rsidR="00D64E04" w:rsidP="0B4770E5" w:rsidRDefault="006E6464" w14:paraId="4D9CE065" w14:textId="65C6750D">
            <w:pPr>
              <w:pStyle w:val="ListParagraph"/>
              <w:ind w:left="0"/>
              <w:rPr>
                <w:sz w:val="20"/>
                <w:szCs w:val="20"/>
              </w:rPr>
            </w:pPr>
            <w:r w:rsidRPr="0B4770E5" w:rsidR="0B4770E5">
              <w:rPr>
                <w:b w:val="1"/>
                <w:bCs w:val="1"/>
                <w:sz w:val="20"/>
                <w:szCs w:val="20"/>
              </w:rPr>
              <w:t xml:space="preserve">Ensure that this activity is planned into activities at East </w:t>
            </w:r>
            <w:proofErr w:type="spellStart"/>
            <w:r w:rsidRPr="0B4770E5" w:rsidR="0B4770E5">
              <w:rPr>
                <w:b w:val="1"/>
                <w:bCs w:val="1"/>
                <w:sz w:val="20"/>
                <w:szCs w:val="20"/>
              </w:rPr>
              <w:t>Barnby</w:t>
            </w:r>
            <w:proofErr w:type="spellEnd"/>
            <w:r w:rsidRPr="0B4770E5" w:rsidR="0B4770E5">
              <w:rPr>
                <w:b w:val="1"/>
                <w:bCs w:val="1"/>
                <w:sz w:val="20"/>
                <w:szCs w:val="20"/>
              </w:rPr>
              <w:t xml:space="preserve"> and evidence is gathered.</w:t>
            </w:r>
          </w:p>
          <w:p w:rsidRPr="006E6464" w:rsidR="00D64E04" w:rsidP="0B4770E5" w:rsidRDefault="006E6464" w14:paraId="7F42A810" w14:textId="60B3F295">
            <w:pPr>
              <w:pStyle w:val="ListParagraph"/>
              <w:ind w:left="0"/>
              <w:rPr>
                <w:b w:val="1"/>
                <w:bCs w:val="1"/>
                <w:sz w:val="20"/>
                <w:szCs w:val="20"/>
              </w:rPr>
            </w:pPr>
            <w:r w:rsidRPr="0B4770E5" w:rsidR="0B4770E5">
              <w:rPr>
                <w:b w:val="0"/>
                <w:bCs w:val="0"/>
                <w:sz w:val="20"/>
                <w:szCs w:val="20"/>
              </w:rPr>
              <w:t>Children should explain how to use the 8 compass points and grid references to year 3 children.</w:t>
            </w:r>
          </w:p>
        </w:tc>
      </w:tr>
      <w:tr w:rsidRPr="00CB2A19" w:rsidR="00D64E04" w:rsidTr="016442F9" w14:paraId="1B84BCD6" w14:textId="77777777">
        <w:trPr>
          <w:trHeight w:val="680"/>
        </w:trPr>
        <w:tc>
          <w:tcPr>
            <w:tcW w:w="1291" w:type="dxa"/>
            <w:shd w:val="clear" w:color="auto" w:fill="F2F2F2" w:themeFill="background1" w:themeFillShade="F2"/>
            <w:tcMar/>
          </w:tcPr>
          <w:p w:rsidRPr="00CB2A19" w:rsidR="00D64E04" w:rsidP="006C7550" w:rsidRDefault="00D64E04" w14:paraId="308973D3" w14:textId="3867095C">
            <w:pPr>
              <w:jc w:val="center"/>
              <w:rPr>
                <w:sz w:val="20"/>
                <w:szCs w:val="20"/>
              </w:rPr>
            </w:pPr>
            <w:r w:rsidRPr="00CB2A19">
              <w:rPr>
                <w:sz w:val="20"/>
                <w:szCs w:val="20"/>
              </w:rPr>
              <w:t>Art</w:t>
            </w:r>
          </w:p>
        </w:tc>
        <w:tc>
          <w:tcPr>
            <w:tcW w:w="1511" w:type="dxa"/>
            <w:shd w:val="clear" w:color="auto" w:fill="F2F2F2" w:themeFill="background1" w:themeFillShade="F2"/>
            <w:tcMar/>
          </w:tcPr>
          <w:p w:rsidRPr="00CB2A19" w:rsidR="00D64E04" w:rsidP="00F4744A" w:rsidRDefault="00F4744A" w14:paraId="74D5CE5E" w14:textId="61E73F58">
            <w:pPr>
              <w:rPr>
                <w:sz w:val="20"/>
                <w:szCs w:val="20"/>
              </w:rPr>
            </w:pPr>
            <w:r w:rsidRPr="7FC0A65A" w:rsidR="7FC0A65A">
              <w:rPr>
                <w:sz w:val="20"/>
                <w:szCs w:val="20"/>
              </w:rPr>
              <w:t>Discrete lessons</w:t>
            </w:r>
          </w:p>
        </w:tc>
        <w:tc>
          <w:tcPr>
            <w:tcW w:w="4847" w:type="dxa"/>
            <w:shd w:val="clear" w:color="auto" w:fill="F2F2F2" w:themeFill="background1" w:themeFillShade="F2"/>
            <w:tcMar/>
          </w:tcPr>
          <w:p w:rsidRPr="00CB2A19" w:rsidR="00D64E04" w:rsidP="7FC0A65A" w:rsidRDefault="006E6464" w14:paraId="3E1C62D3" w14:textId="7528C33A">
            <w:pPr>
              <w:spacing w:line="259" w:lineRule="auto"/>
              <w:rPr>
                <w:rFonts w:ascii="Calibri" w:hAnsi="Calibri" w:eastAsia="Calibri" w:cs="Calibri"/>
                <w:noProof w:val="0"/>
                <w:sz w:val="20"/>
                <w:szCs w:val="20"/>
                <w:lang w:val="en-US"/>
              </w:rPr>
            </w:pPr>
            <w:r w:rsidRPr="7FC0A65A" w:rsidR="7FC0A65A">
              <w:rPr>
                <w:rFonts w:ascii="Calibri" w:hAnsi="Calibri" w:eastAsia="Calibri" w:cs="Calibri"/>
                <w:i w:val="1"/>
                <w:iCs w:val="1"/>
                <w:noProof w:val="0"/>
                <w:sz w:val="20"/>
                <w:szCs w:val="20"/>
                <w:lang w:val="en-GB"/>
              </w:rPr>
              <w:t>NC: Understand techniques including control, and use of materials with creativity, experimentation and increasing awareness of different kinds of art, craft and design</w:t>
            </w:r>
          </w:p>
          <w:p w:rsidRPr="00CB2A19" w:rsidR="00D64E04" w:rsidP="7FC0A65A" w:rsidRDefault="006E6464" w14:paraId="70B5AA2D" w14:textId="1952BB0D">
            <w:pPr>
              <w:spacing w:line="259" w:lineRule="auto"/>
              <w:ind w:left="720"/>
              <w:rPr>
                <w:rFonts w:ascii="Calibri" w:hAnsi="Calibri" w:eastAsia="Calibri" w:cs="Calibri"/>
                <w:noProof w:val="0"/>
                <w:sz w:val="20"/>
                <w:szCs w:val="20"/>
                <w:lang w:val="en-US"/>
              </w:rPr>
            </w:pPr>
          </w:p>
          <w:p w:rsidRPr="00CB2A19" w:rsidR="00D64E04" w:rsidP="7FC0A65A" w:rsidRDefault="006E6464" w14:paraId="55FB9B64" w14:textId="680BB953">
            <w:pPr>
              <w:pStyle w:val="Normal"/>
              <w:bidi w:val="0"/>
              <w:spacing w:before="0" w:beforeAutospacing="off" w:after="0" w:afterAutospacing="off" w:line="259" w:lineRule="auto"/>
              <w:ind w:left="0" w:right="0"/>
              <w:jc w:val="left"/>
              <w:rPr>
                <w:rFonts w:ascii="Calibri" w:hAnsi="Calibri" w:eastAsia="Calibri" w:cs="Calibri"/>
                <w:noProof w:val="0"/>
                <w:sz w:val="20"/>
                <w:szCs w:val="20"/>
                <w:lang w:val="en-US"/>
              </w:rPr>
            </w:pPr>
            <w:r w:rsidRPr="0B4770E5" w:rsidR="0B4770E5">
              <w:rPr>
                <w:rFonts w:ascii="Calibri" w:hAnsi="Calibri" w:eastAsia="Calibri" w:cs="Calibri"/>
                <w:noProof w:val="0"/>
                <w:sz w:val="20"/>
                <w:szCs w:val="20"/>
                <w:lang w:val="en-GB"/>
              </w:rPr>
              <w:t xml:space="preserve">Great </w:t>
            </w:r>
            <w:r w:rsidRPr="0B4770E5" w:rsidR="0B4770E5">
              <w:rPr>
                <w:rFonts w:ascii="Calibri" w:hAnsi="Calibri" w:eastAsia="Calibri" w:cs="Calibri"/>
                <w:noProof w:val="0"/>
                <w:sz w:val="20"/>
                <w:szCs w:val="20"/>
                <w:lang w:val="en-GB"/>
              </w:rPr>
              <w:t>artist –</w:t>
            </w:r>
            <w:r w:rsidRPr="0B4770E5" w:rsidR="0B4770E5">
              <w:rPr>
                <w:rFonts w:ascii="Calibri" w:hAnsi="Calibri" w:eastAsia="Calibri" w:cs="Calibri"/>
                <w:noProof w:val="0"/>
                <w:sz w:val="20"/>
                <w:szCs w:val="20"/>
                <w:lang w:val="en-GB"/>
              </w:rPr>
              <w:t xml:space="preserve"> Frida Kahlo </w:t>
            </w:r>
          </w:p>
          <w:p w:rsidRPr="00CB2A19" w:rsidR="00D64E04" w:rsidP="7FC0A65A" w:rsidRDefault="006E6464" w14:paraId="3CF7E2C2" w14:textId="2A441150">
            <w:pPr>
              <w:pStyle w:val="ListParagraph"/>
              <w:numPr>
                <w:ilvl w:val="0"/>
                <w:numId w:val="58"/>
              </w:numPr>
              <w:bidi w:val="0"/>
              <w:spacing w:before="0" w:beforeAutospacing="off" w:after="0" w:afterAutospacing="off" w:line="259" w:lineRule="auto"/>
              <w:ind w:right="0"/>
              <w:jc w:val="left"/>
              <w:rPr>
                <w:noProof w:val="0"/>
                <w:sz w:val="20"/>
                <w:szCs w:val="20"/>
                <w:lang w:val="en-GB"/>
              </w:rPr>
            </w:pPr>
            <w:r w:rsidRPr="7FC0A65A" w:rsidR="7FC0A65A">
              <w:rPr>
                <w:rFonts w:ascii="Calibri" w:hAnsi="Calibri" w:eastAsia="Calibri" w:cs="Calibri"/>
                <w:noProof w:val="0"/>
                <w:sz w:val="20"/>
                <w:szCs w:val="20"/>
                <w:lang w:val="en-US"/>
              </w:rPr>
              <w:t>Understanding</w:t>
            </w:r>
            <w:r w:rsidRPr="7FC0A65A" w:rsidR="7FC0A65A">
              <w:rPr>
                <w:rFonts w:ascii="Calibri" w:hAnsi="Calibri" w:eastAsia="Calibri" w:cs="Calibri"/>
                <w:noProof w:val="0"/>
                <w:sz w:val="20"/>
                <w:szCs w:val="20"/>
                <w:lang w:val="en-US"/>
              </w:rPr>
              <w:t xml:space="preserve"> of who Frida Kahlo was and her style of work </w:t>
            </w:r>
          </w:p>
          <w:p w:rsidRPr="00CB2A19" w:rsidR="00D64E04" w:rsidP="7FC0A65A" w:rsidRDefault="006E6464" w14:paraId="2116506D" w14:textId="060601A6">
            <w:pPr>
              <w:pStyle w:val="ListParagraph"/>
              <w:numPr>
                <w:ilvl w:val="0"/>
                <w:numId w:val="58"/>
              </w:numPr>
              <w:bidi w:val="0"/>
              <w:spacing w:before="0" w:beforeAutospacing="off" w:after="0" w:afterAutospacing="off" w:line="259" w:lineRule="auto"/>
              <w:ind w:right="0"/>
              <w:jc w:val="left"/>
              <w:rPr>
                <w:noProof w:val="0"/>
                <w:sz w:val="20"/>
                <w:szCs w:val="20"/>
                <w:lang w:val="en-US"/>
              </w:rPr>
            </w:pPr>
            <w:r w:rsidRPr="7FC0A65A" w:rsidR="7FC0A65A">
              <w:rPr>
                <w:rFonts w:ascii="Calibri" w:hAnsi="Calibri" w:eastAsia="Calibri" w:cs="Calibri"/>
                <w:noProof w:val="0"/>
                <w:sz w:val="20"/>
                <w:szCs w:val="20"/>
                <w:lang w:val="en-US"/>
              </w:rPr>
              <w:t>Other artwork at this time</w:t>
            </w:r>
          </w:p>
          <w:p w:rsidRPr="00CB2A19" w:rsidR="00D64E04" w:rsidP="7FC0A65A" w:rsidRDefault="006E6464" w14:paraId="6AD64AC8" w14:textId="71EFD6F4">
            <w:pPr>
              <w:pStyle w:val="ListParagraph"/>
              <w:numPr>
                <w:ilvl w:val="0"/>
                <w:numId w:val="58"/>
              </w:numPr>
              <w:bidi w:val="0"/>
              <w:spacing w:before="0" w:beforeAutospacing="off" w:after="0" w:afterAutospacing="off" w:line="259" w:lineRule="auto"/>
              <w:ind w:right="0"/>
              <w:jc w:val="left"/>
              <w:rPr>
                <w:noProof w:val="0"/>
                <w:sz w:val="20"/>
                <w:szCs w:val="20"/>
                <w:lang w:val="en-US"/>
              </w:rPr>
            </w:pPr>
            <w:r w:rsidRPr="7FC0A65A" w:rsidR="7FC0A65A">
              <w:rPr>
                <w:rFonts w:ascii="Calibri" w:hAnsi="Calibri" w:eastAsia="Calibri" w:cs="Calibri"/>
                <w:noProof w:val="0"/>
                <w:sz w:val="20"/>
                <w:szCs w:val="20"/>
                <w:lang w:val="en-US"/>
              </w:rPr>
              <w:t xml:space="preserve">History at this time </w:t>
            </w:r>
          </w:p>
          <w:p w:rsidRPr="00CB2A19" w:rsidR="00D64E04" w:rsidP="7FC0A65A" w:rsidRDefault="006E6464" w14:paraId="393E1A13" w14:textId="43C39A87">
            <w:pPr>
              <w:pStyle w:val="ListParagraph"/>
              <w:numPr>
                <w:ilvl w:val="0"/>
                <w:numId w:val="58"/>
              </w:numPr>
              <w:bidi w:val="0"/>
              <w:spacing w:before="0" w:beforeAutospacing="off" w:after="0" w:afterAutospacing="off" w:line="259" w:lineRule="auto"/>
              <w:ind w:right="0"/>
              <w:jc w:val="left"/>
              <w:rPr>
                <w:noProof w:val="0"/>
                <w:sz w:val="20"/>
                <w:szCs w:val="20"/>
                <w:lang w:val="en-US"/>
              </w:rPr>
            </w:pPr>
            <w:r w:rsidRPr="7FC0A65A" w:rsidR="7FC0A65A">
              <w:rPr>
                <w:rFonts w:ascii="Calibri" w:hAnsi="Calibri" w:eastAsia="Calibri" w:cs="Calibri"/>
                <w:noProof w:val="0"/>
                <w:sz w:val="20"/>
                <w:szCs w:val="20"/>
                <w:lang w:val="en-US"/>
              </w:rPr>
              <w:t xml:space="preserve">How her life events impacted on her work </w:t>
            </w:r>
          </w:p>
          <w:p w:rsidRPr="00CB2A19" w:rsidR="00D64E04" w:rsidP="7FC0A65A" w:rsidRDefault="006E6464" w14:paraId="0B1422B8" w14:textId="2E31C000">
            <w:pPr>
              <w:pStyle w:val="ListParagraph"/>
              <w:numPr>
                <w:ilvl w:val="0"/>
                <w:numId w:val="58"/>
              </w:numPr>
              <w:bidi w:val="0"/>
              <w:spacing w:before="0" w:beforeAutospacing="off" w:after="0" w:afterAutospacing="off" w:line="259" w:lineRule="auto"/>
              <w:ind w:right="0"/>
              <w:jc w:val="left"/>
              <w:rPr>
                <w:noProof w:val="0"/>
                <w:sz w:val="20"/>
                <w:szCs w:val="20"/>
                <w:lang w:val="en-US"/>
              </w:rPr>
            </w:pPr>
            <w:r w:rsidRPr="7FC0A65A" w:rsidR="7FC0A65A">
              <w:rPr>
                <w:rFonts w:ascii="Calibri" w:hAnsi="Calibri" w:eastAsia="Calibri" w:cs="Calibri"/>
                <w:noProof w:val="0"/>
                <w:sz w:val="20"/>
                <w:szCs w:val="20"/>
                <w:lang w:val="en-US"/>
              </w:rPr>
              <w:t>Materials she used</w:t>
            </w:r>
          </w:p>
          <w:p w:rsidRPr="00CB2A19" w:rsidR="00D64E04" w:rsidP="7FC0A65A" w:rsidRDefault="006E6464" w14:paraId="699DEAF6" w14:textId="5AE93EA4">
            <w:pPr>
              <w:pStyle w:val="ListParagraph"/>
              <w:numPr>
                <w:ilvl w:val="0"/>
                <w:numId w:val="58"/>
              </w:numPr>
              <w:bidi w:val="0"/>
              <w:spacing w:before="0" w:beforeAutospacing="off" w:after="0" w:afterAutospacing="off" w:line="259" w:lineRule="auto"/>
              <w:ind w:right="0"/>
              <w:jc w:val="left"/>
              <w:rPr>
                <w:noProof w:val="0"/>
                <w:sz w:val="20"/>
                <w:szCs w:val="20"/>
                <w:lang w:val="en-US"/>
              </w:rPr>
            </w:pPr>
            <w:r w:rsidRPr="7FC0A65A" w:rsidR="7FC0A65A">
              <w:rPr>
                <w:sz w:val="20"/>
                <w:szCs w:val="20"/>
              </w:rPr>
              <w:t xml:space="preserve">Ability to analyse the messages she was trying to portray </w:t>
            </w:r>
          </w:p>
        </w:tc>
        <w:tc>
          <w:tcPr>
            <w:tcW w:w="5366" w:type="dxa"/>
            <w:shd w:val="clear" w:color="auto" w:fill="F2F2F2" w:themeFill="background1" w:themeFillShade="F2"/>
            <w:tcMar/>
          </w:tcPr>
          <w:p w:rsidRPr="004E7018" w:rsidR="00D64E04" w:rsidP="7FC0A65A" w:rsidRDefault="00F4744A" w14:paraId="14B88444" w14:textId="7528C33A">
            <w:pPr>
              <w:spacing w:line="259" w:lineRule="auto"/>
              <w:rPr>
                <w:rFonts w:ascii="Calibri" w:hAnsi="Calibri" w:eastAsia="Calibri" w:cs="Calibri"/>
                <w:noProof w:val="0"/>
                <w:sz w:val="20"/>
                <w:szCs w:val="20"/>
                <w:lang w:val="en-US"/>
              </w:rPr>
            </w:pPr>
            <w:r w:rsidRPr="7FC0A65A" w:rsidR="7FC0A65A">
              <w:rPr>
                <w:rFonts w:ascii="Calibri" w:hAnsi="Calibri" w:eastAsia="Calibri" w:cs="Calibri"/>
                <w:i w:val="1"/>
                <w:iCs w:val="1"/>
                <w:noProof w:val="0"/>
                <w:sz w:val="20"/>
                <w:szCs w:val="20"/>
                <w:lang w:val="en-GB"/>
              </w:rPr>
              <w:t>NC: Understand techniques including control, and use of materials with creativity, experimentation and increasing awareness of different kinds of art, craft and design</w:t>
            </w:r>
          </w:p>
          <w:p w:rsidRPr="004E7018" w:rsidR="00D64E04" w:rsidP="7FC0A65A" w:rsidRDefault="00F4744A" w14:paraId="6F45C2FE" w14:textId="1952BB0D">
            <w:pPr>
              <w:spacing w:line="259" w:lineRule="auto"/>
              <w:ind w:left="720"/>
              <w:rPr>
                <w:rFonts w:ascii="Calibri" w:hAnsi="Calibri" w:eastAsia="Calibri" w:cs="Calibri"/>
                <w:noProof w:val="0"/>
                <w:sz w:val="20"/>
                <w:szCs w:val="20"/>
                <w:lang w:val="en-US"/>
              </w:rPr>
            </w:pPr>
          </w:p>
          <w:p w:rsidRPr="004E7018" w:rsidR="00D64E04" w:rsidP="7FC0A65A" w:rsidRDefault="00F4744A" w14:paraId="5023AA2A" w14:textId="22D14DE4">
            <w:pPr>
              <w:pStyle w:val="Normal"/>
              <w:bidi w:val="0"/>
              <w:spacing w:before="0" w:beforeAutospacing="off" w:after="0" w:afterAutospacing="off" w:line="259" w:lineRule="auto"/>
              <w:ind w:left="0" w:right="0"/>
              <w:jc w:val="left"/>
              <w:rPr>
                <w:rFonts w:ascii="Calibri" w:hAnsi="Calibri" w:eastAsia="Calibri" w:cs="Calibri"/>
                <w:noProof w:val="0"/>
                <w:sz w:val="20"/>
                <w:szCs w:val="20"/>
                <w:lang w:val="en-US"/>
              </w:rPr>
            </w:pPr>
            <w:r w:rsidRPr="0B4770E5" w:rsidR="0B4770E5">
              <w:rPr>
                <w:rFonts w:ascii="Calibri" w:hAnsi="Calibri" w:eastAsia="Calibri" w:cs="Calibri"/>
                <w:noProof w:val="0"/>
                <w:sz w:val="20"/>
                <w:szCs w:val="20"/>
                <w:lang w:val="en-GB"/>
              </w:rPr>
              <w:t xml:space="preserve">Great </w:t>
            </w:r>
            <w:r w:rsidRPr="0B4770E5" w:rsidR="0B4770E5">
              <w:rPr>
                <w:rFonts w:ascii="Calibri" w:hAnsi="Calibri" w:eastAsia="Calibri" w:cs="Calibri"/>
                <w:noProof w:val="0"/>
                <w:sz w:val="20"/>
                <w:szCs w:val="20"/>
                <w:lang w:val="en-GB"/>
              </w:rPr>
              <w:t>artist –</w:t>
            </w:r>
            <w:r w:rsidRPr="0B4770E5" w:rsidR="0B4770E5">
              <w:rPr>
                <w:rFonts w:ascii="Calibri" w:hAnsi="Calibri" w:eastAsia="Calibri" w:cs="Calibri"/>
                <w:noProof w:val="0"/>
                <w:sz w:val="20"/>
                <w:szCs w:val="20"/>
                <w:lang w:val="en-GB"/>
              </w:rPr>
              <w:t xml:space="preserve"> Frida Kahlo</w:t>
            </w:r>
          </w:p>
          <w:p w:rsidRPr="004E7018" w:rsidR="00D64E04" w:rsidP="7FC0A65A" w:rsidRDefault="00F4744A" w14:paraId="6F90CDA5" w14:textId="6A98D6F3">
            <w:pPr>
              <w:pStyle w:val="ListParagraph"/>
              <w:numPr>
                <w:ilvl w:val="0"/>
                <w:numId w:val="59"/>
              </w:numPr>
              <w:bidi w:val="0"/>
              <w:spacing w:before="0" w:beforeAutospacing="off" w:after="0" w:afterAutospacing="off" w:line="259" w:lineRule="auto"/>
              <w:ind w:right="0"/>
              <w:jc w:val="left"/>
              <w:rPr>
                <w:noProof w:val="0"/>
                <w:sz w:val="20"/>
                <w:szCs w:val="20"/>
                <w:lang w:val="en-GB"/>
              </w:rPr>
            </w:pPr>
            <w:r w:rsidRPr="7FC0A65A" w:rsidR="7FC0A65A">
              <w:rPr>
                <w:rFonts w:ascii="Calibri" w:hAnsi="Calibri" w:eastAsia="Calibri" w:cs="Calibri"/>
                <w:noProof w:val="0"/>
                <w:sz w:val="20"/>
                <w:szCs w:val="20"/>
                <w:lang w:val="en-GB"/>
              </w:rPr>
              <w:t xml:space="preserve">Portrait drawing </w:t>
            </w:r>
          </w:p>
          <w:p w:rsidRPr="004E7018" w:rsidR="00D64E04" w:rsidP="7FC0A65A" w:rsidRDefault="00F4744A" w14:paraId="0D025D26" w14:textId="7ECCAF4A">
            <w:pPr>
              <w:pStyle w:val="ListParagraph"/>
              <w:numPr>
                <w:ilvl w:val="0"/>
                <w:numId w:val="59"/>
              </w:numPr>
              <w:bidi w:val="0"/>
              <w:spacing w:before="0" w:beforeAutospacing="off" w:after="0" w:afterAutospacing="off" w:line="259" w:lineRule="auto"/>
              <w:ind w:right="0"/>
              <w:jc w:val="left"/>
              <w:rPr>
                <w:noProof w:val="0"/>
                <w:sz w:val="20"/>
                <w:szCs w:val="20"/>
                <w:lang w:val="en-GB"/>
              </w:rPr>
            </w:pPr>
            <w:r w:rsidRPr="7FC0A65A" w:rsidR="7FC0A65A">
              <w:rPr>
                <w:rFonts w:ascii="Calibri" w:hAnsi="Calibri" w:eastAsia="Calibri" w:cs="Calibri"/>
                <w:noProof w:val="0"/>
                <w:sz w:val="20"/>
                <w:szCs w:val="20"/>
                <w:lang w:val="en-GB"/>
              </w:rPr>
              <w:t xml:space="preserve">Composition </w:t>
            </w:r>
          </w:p>
          <w:p w:rsidRPr="004E7018" w:rsidR="00D64E04" w:rsidP="7FC0A65A" w:rsidRDefault="00F4744A" w14:paraId="7B1B1B4F" w14:textId="632CDE0E">
            <w:pPr>
              <w:pStyle w:val="ListParagraph"/>
              <w:numPr>
                <w:ilvl w:val="0"/>
                <w:numId w:val="59"/>
              </w:numPr>
              <w:bidi w:val="0"/>
              <w:spacing w:before="0" w:beforeAutospacing="off" w:after="0" w:afterAutospacing="off" w:line="259" w:lineRule="auto"/>
              <w:ind w:right="0"/>
              <w:jc w:val="left"/>
              <w:rPr>
                <w:noProof w:val="0"/>
                <w:sz w:val="20"/>
                <w:szCs w:val="20"/>
                <w:lang w:val="en-GB"/>
              </w:rPr>
            </w:pPr>
            <w:r w:rsidRPr="7FC0A65A" w:rsidR="7FC0A65A">
              <w:rPr>
                <w:rFonts w:ascii="Calibri" w:hAnsi="Calibri" w:eastAsia="Calibri" w:cs="Calibri"/>
                <w:noProof w:val="0"/>
                <w:sz w:val="20"/>
                <w:szCs w:val="20"/>
                <w:lang w:val="en-GB"/>
              </w:rPr>
              <w:t xml:space="preserve">Colour mixing and matching </w:t>
            </w:r>
          </w:p>
          <w:p w:rsidRPr="004E7018" w:rsidR="00D64E04" w:rsidP="7FC0A65A" w:rsidRDefault="00F4744A" w14:paraId="32FC6140" w14:textId="054FB7CC">
            <w:pPr>
              <w:pStyle w:val="ListParagraph"/>
              <w:numPr>
                <w:ilvl w:val="0"/>
                <w:numId w:val="59"/>
              </w:numPr>
              <w:bidi w:val="0"/>
              <w:spacing w:before="0" w:beforeAutospacing="off" w:after="0" w:afterAutospacing="off" w:line="259" w:lineRule="auto"/>
              <w:ind w:right="0"/>
              <w:jc w:val="left"/>
              <w:rPr>
                <w:noProof w:val="0"/>
                <w:sz w:val="20"/>
                <w:szCs w:val="20"/>
                <w:lang w:val="en-GB"/>
              </w:rPr>
            </w:pPr>
            <w:r w:rsidRPr="7FC0A65A" w:rsidR="7FC0A65A">
              <w:rPr>
                <w:rFonts w:ascii="Calibri" w:hAnsi="Calibri" w:eastAsia="Calibri" w:cs="Calibri"/>
                <w:noProof w:val="0"/>
                <w:sz w:val="20"/>
                <w:szCs w:val="20"/>
                <w:lang w:val="en-GB"/>
              </w:rPr>
              <w:t xml:space="preserve">Proportion </w:t>
            </w:r>
          </w:p>
        </w:tc>
        <w:tc>
          <w:tcPr>
            <w:tcW w:w="2544" w:type="dxa"/>
            <w:shd w:val="clear" w:color="auto" w:fill="F2F2F2" w:themeFill="background1" w:themeFillShade="F2"/>
            <w:tcMar/>
          </w:tcPr>
          <w:p w:rsidRPr="00F4744A" w:rsidR="00D64E04" w:rsidP="7FC0A65A" w:rsidRDefault="00F4744A" w14:paraId="0D79FA51" w14:textId="259AF99A">
            <w:pPr>
              <w:pStyle w:val="ListParagraph"/>
              <w:ind w:left="0"/>
              <w:rPr>
                <w:sz w:val="20"/>
                <w:szCs w:val="20"/>
              </w:rPr>
            </w:pPr>
            <w:r w:rsidRPr="7FC0A65A" w:rsidR="7FC0A65A">
              <w:rPr>
                <w:sz w:val="20"/>
                <w:szCs w:val="20"/>
              </w:rPr>
              <w:t xml:space="preserve">Portrait in the style of Frida Kahlo – identifying a </w:t>
            </w:r>
            <w:r w:rsidRPr="7FC0A65A" w:rsidR="7FC0A65A">
              <w:rPr>
                <w:sz w:val="20"/>
                <w:szCs w:val="20"/>
              </w:rPr>
              <w:t>background</w:t>
            </w:r>
            <w:r w:rsidRPr="7FC0A65A" w:rsidR="7FC0A65A">
              <w:rPr>
                <w:sz w:val="20"/>
                <w:szCs w:val="20"/>
              </w:rPr>
              <w:t xml:space="preserve">, animal to represent </w:t>
            </w:r>
          </w:p>
        </w:tc>
      </w:tr>
      <w:tr w:rsidRPr="00CB2A19" w:rsidR="006E6464" w:rsidTr="016442F9" w14:paraId="05B0BB30" w14:textId="77777777">
        <w:trPr>
          <w:trHeight w:val="680"/>
        </w:trPr>
        <w:tc>
          <w:tcPr>
            <w:tcW w:w="1291" w:type="dxa"/>
            <w:shd w:val="clear" w:color="auto" w:fill="D5DCE4" w:themeFill="text2" w:themeFillTint="33"/>
            <w:tcMar/>
          </w:tcPr>
          <w:p w:rsidRPr="00CB2A19" w:rsidR="006E6464" w:rsidP="006E6464" w:rsidRDefault="006E6464" w14:paraId="4E4D1530" w14:textId="10C37BDD">
            <w:pPr>
              <w:jc w:val="center"/>
              <w:rPr>
                <w:sz w:val="20"/>
                <w:szCs w:val="20"/>
              </w:rPr>
            </w:pPr>
            <w:r w:rsidRPr="00CB2A19">
              <w:rPr>
                <w:sz w:val="20"/>
                <w:szCs w:val="20"/>
              </w:rPr>
              <w:lastRenderedPageBreak/>
              <w:t>DT</w:t>
            </w:r>
          </w:p>
        </w:tc>
        <w:tc>
          <w:tcPr>
            <w:tcW w:w="1511" w:type="dxa"/>
            <w:shd w:val="clear" w:color="auto" w:fill="D5DCE4" w:themeFill="text2" w:themeFillTint="33"/>
            <w:tcMar/>
          </w:tcPr>
          <w:p w:rsidRPr="00CB2A19" w:rsidR="006E6464" w:rsidP="016442F9" w:rsidRDefault="006E6464" w14:paraId="7E32BC28" w14:textId="4B22C277">
            <w:pPr>
              <w:rPr>
                <w:sz w:val="20"/>
                <w:szCs w:val="20"/>
              </w:rPr>
            </w:pPr>
            <w:r w:rsidRPr="016442F9" w:rsidR="26125296">
              <w:rPr>
                <w:sz w:val="20"/>
                <w:szCs w:val="20"/>
              </w:rPr>
              <w:t>Make a shelter</w:t>
            </w:r>
          </w:p>
        </w:tc>
        <w:tc>
          <w:tcPr>
            <w:tcW w:w="4847" w:type="dxa"/>
            <w:shd w:val="clear" w:color="auto" w:fill="D5DCE4" w:themeFill="text2" w:themeFillTint="33"/>
            <w:tcMar/>
          </w:tcPr>
          <w:p w:rsidRPr="00CB2A19" w:rsidR="006E6464" w:rsidP="382585EF" w:rsidRDefault="006E6464" w14:paraId="11E3648F" w14:textId="46529FB2">
            <w:pPr>
              <w:spacing w:line="259" w:lineRule="auto"/>
              <w:ind w:left="720"/>
              <w:rPr>
                <w:rFonts w:ascii="Calibri" w:hAnsi="Calibri" w:eastAsia="Calibri" w:cs="Calibri"/>
                <w:b w:val="0"/>
                <w:bCs w:val="0"/>
                <w:i w:val="0"/>
                <w:iCs w:val="0"/>
                <w:noProof w:val="0"/>
                <w:color w:val="000000" w:themeColor="text1" w:themeTint="FF" w:themeShade="FF"/>
                <w:sz w:val="16"/>
                <w:szCs w:val="16"/>
                <w:lang w:val="en-GB"/>
              </w:rPr>
            </w:pPr>
            <w:r w:rsidRPr="382585EF" w:rsidR="382585EF">
              <w:rPr>
                <w:rFonts w:ascii="Calibri" w:hAnsi="Calibri" w:eastAsia="Calibri" w:cs="Calibri"/>
                <w:b w:val="0"/>
                <w:bCs w:val="0"/>
                <w:i w:val="1"/>
                <w:iCs w:val="1"/>
                <w:noProof w:val="0"/>
                <w:color w:val="000000" w:themeColor="text1" w:themeTint="FF" w:themeShade="FF"/>
                <w:sz w:val="16"/>
                <w:szCs w:val="16"/>
                <w:lang w:val="en-GB"/>
              </w:rPr>
              <w:t>NC: Through a variety of creative and practical activities, pupils should be taught the knowledge, understanding and skills needed to engage in an iterative process of designing and making. They should work in a range of relevant context</w:t>
            </w:r>
          </w:p>
          <w:p w:rsidRPr="00CB2A19" w:rsidR="006E6464" w:rsidP="39B1E939" w:rsidRDefault="006E6464" w14:paraId="71797C0C" w14:textId="5ED93039">
            <w:pPr>
              <w:pStyle w:val="ListParagraph"/>
              <w:rPr>
                <w:sz w:val="20"/>
                <w:szCs w:val="20"/>
                <w:highlight w:val="magenta"/>
              </w:rPr>
            </w:pPr>
          </w:p>
        </w:tc>
        <w:tc>
          <w:tcPr>
            <w:tcW w:w="5366" w:type="dxa"/>
            <w:shd w:val="clear" w:color="auto" w:fill="D5DCE4" w:themeFill="text2" w:themeFillTint="33"/>
            <w:tcMar/>
          </w:tcPr>
          <w:p w:rsidRPr="00CB2A19" w:rsidR="006E6464" w:rsidP="39B1E939" w:rsidRDefault="006E6464" w14:paraId="301DFC21" w14:textId="077F8DBB">
            <w:pPr>
              <w:pStyle w:val="ListParagraph"/>
              <w:rPr>
                <w:sz w:val="20"/>
                <w:szCs w:val="20"/>
                <w:highlight w:val="magenta"/>
              </w:rPr>
            </w:pPr>
          </w:p>
        </w:tc>
        <w:tc>
          <w:tcPr>
            <w:tcW w:w="2544" w:type="dxa"/>
            <w:shd w:val="clear" w:color="auto" w:fill="D5DCE4" w:themeFill="text2" w:themeFillTint="33"/>
            <w:tcMar/>
          </w:tcPr>
          <w:p w:rsidRPr="00CB2A19" w:rsidR="006E6464" w:rsidP="3740AA7A" w:rsidRDefault="006E6464" w14:paraId="7B8DB048" w14:textId="30CCDE13">
            <w:pPr>
              <w:rPr>
                <w:sz w:val="20"/>
                <w:szCs w:val="20"/>
                <w:highlight w:val="magenta"/>
              </w:rPr>
            </w:pPr>
          </w:p>
        </w:tc>
      </w:tr>
      <w:tr w:rsidRPr="00CB2A19" w:rsidR="00D64E04" w:rsidTr="016442F9" w14:paraId="09E26AF8" w14:textId="77777777">
        <w:trPr>
          <w:trHeight w:val="288"/>
        </w:trPr>
        <w:tc>
          <w:tcPr>
            <w:tcW w:w="1291" w:type="dxa"/>
            <w:shd w:val="clear" w:color="auto" w:fill="FBE4D5" w:themeFill="accent2" w:themeFillTint="33"/>
            <w:tcMar/>
          </w:tcPr>
          <w:p w:rsidRPr="00CB2A19" w:rsidR="00D64E04" w:rsidP="006C7550" w:rsidRDefault="00D64E04" w14:paraId="6809DA0E" w14:textId="77777777">
            <w:pPr>
              <w:jc w:val="center"/>
              <w:rPr>
                <w:sz w:val="20"/>
                <w:szCs w:val="20"/>
              </w:rPr>
            </w:pPr>
            <w:r w:rsidRPr="00CB2A19">
              <w:rPr>
                <w:sz w:val="20"/>
                <w:szCs w:val="20"/>
              </w:rPr>
              <w:t>Computing</w:t>
            </w:r>
          </w:p>
        </w:tc>
        <w:tc>
          <w:tcPr>
            <w:tcW w:w="1511" w:type="dxa"/>
            <w:shd w:val="clear" w:color="auto" w:fill="FBE4D5" w:themeFill="accent2" w:themeFillTint="33"/>
            <w:tcMar/>
          </w:tcPr>
          <w:p w:rsidRPr="00CB2A19" w:rsidR="00D64E04" w:rsidP="6A0B5FA4" w:rsidRDefault="00D64E04" w14:paraId="72481FFD" w14:textId="1EEC13CE">
            <w:pPr>
              <w:jc w:val="center"/>
              <w:rPr>
                <w:sz w:val="20"/>
                <w:szCs w:val="20"/>
              </w:rPr>
            </w:pPr>
            <w:r w:rsidRPr="6A0B5FA4" w:rsidR="6A0B5FA4">
              <w:rPr>
                <w:sz w:val="20"/>
                <w:szCs w:val="20"/>
              </w:rPr>
              <w:t>“We are co-authors"</w:t>
            </w:r>
          </w:p>
          <w:p w:rsidRPr="00CB2A19" w:rsidR="00D64E04" w:rsidP="6A0B5FA4" w:rsidRDefault="00D64E04" w14:paraId="6AF7FCEF" w14:textId="00948533">
            <w:pPr>
              <w:pStyle w:val="Normal"/>
              <w:jc w:val="center"/>
              <w:rPr>
                <w:sz w:val="20"/>
                <w:szCs w:val="20"/>
              </w:rPr>
            </w:pPr>
            <w:r w:rsidRPr="6A0B5FA4" w:rsidR="6A0B5FA4">
              <w:rPr>
                <w:sz w:val="20"/>
                <w:szCs w:val="20"/>
              </w:rPr>
              <w:t>(Producing a wiki)</w:t>
            </w:r>
          </w:p>
          <w:p w:rsidRPr="00CB2A19" w:rsidR="00D64E04" w:rsidP="6A0B5FA4" w:rsidRDefault="00D64E04" w14:paraId="71E7B8A0" w14:textId="0F5EFACD">
            <w:pPr>
              <w:pStyle w:val="Normal"/>
              <w:jc w:val="center"/>
              <w:rPr>
                <w:sz w:val="20"/>
                <w:szCs w:val="20"/>
              </w:rPr>
            </w:pPr>
          </w:p>
          <w:p w:rsidRPr="00CB2A19" w:rsidR="00D64E04" w:rsidP="6A0B5FA4" w:rsidRDefault="00D64E04" w14:paraId="04C3203D" w14:textId="2A0FA516">
            <w:pPr>
              <w:pStyle w:val="Normal"/>
              <w:jc w:val="center"/>
              <w:rPr>
                <w:sz w:val="20"/>
                <w:szCs w:val="20"/>
              </w:rPr>
            </w:pPr>
            <w:r w:rsidRPr="6A0B5FA4" w:rsidR="6A0B5FA4">
              <w:rPr>
                <w:sz w:val="20"/>
                <w:szCs w:val="20"/>
              </w:rPr>
              <w:t>“We are meteorologists”</w:t>
            </w:r>
          </w:p>
          <w:p w:rsidRPr="00CB2A19" w:rsidR="00D64E04" w:rsidP="6A0B5FA4" w:rsidRDefault="00D64E04" w14:paraId="5CFF3F13" w14:textId="64170A60">
            <w:pPr>
              <w:pStyle w:val="Normal"/>
              <w:jc w:val="center"/>
              <w:rPr>
                <w:sz w:val="20"/>
                <w:szCs w:val="20"/>
              </w:rPr>
            </w:pPr>
            <w:r w:rsidRPr="6A0B5FA4" w:rsidR="6A0B5FA4">
              <w:rPr>
                <w:sz w:val="20"/>
                <w:szCs w:val="20"/>
              </w:rPr>
              <w:t>(Presenting the weather)</w:t>
            </w:r>
          </w:p>
        </w:tc>
        <w:tc>
          <w:tcPr>
            <w:tcW w:w="4847" w:type="dxa"/>
            <w:shd w:val="clear" w:color="auto" w:fill="FBE4D5" w:themeFill="accent2" w:themeFillTint="33"/>
            <w:tcMar/>
          </w:tcPr>
          <w:p w:rsidRPr="00CB2A19" w:rsidR="00D64E04" w:rsidP="6A0B5FA4" w:rsidRDefault="00D64E04" w14:paraId="4CB2A837" w14:textId="71E8E87F">
            <w:pPr>
              <w:pStyle w:val="Normal"/>
              <w:ind w:left="0"/>
              <w:jc w:val="left"/>
              <w:rPr>
                <w:i w:val="1"/>
                <w:iCs w:val="1"/>
                <w:sz w:val="20"/>
                <w:szCs w:val="20"/>
              </w:rPr>
            </w:pPr>
            <w:r w:rsidRPr="6A0B5FA4" w:rsidR="6A0B5FA4">
              <w:rPr>
                <w:i w:val="0"/>
                <w:iCs w:val="0"/>
                <w:sz w:val="20"/>
                <w:szCs w:val="20"/>
              </w:rPr>
              <w:t>Wiki:</w:t>
            </w:r>
          </w:p>
          <w:p w:rsidRPr="00CB2A19" w:rsidR="00D64E04" w:rsidP="6A0B5FA4" w:rsidRDefault="00D64E04" w14:paraId="217FE364" w14:textId="63BC234D">
            <w:pPr>
              <w:pStyle w:val="ListParagraph"/>
              <w:numPr>
                <w:ilvl w:val="0"/>
                <w:numId w:val="53"/>
              </w:numPr>
              <w:jc w:val="left"/>
              <w:rPr>
                <w:i w:val="1"/>
                <w:iCs w:val="1"/>
                <w:sz w:val="20"/>
                <w:szCs w:val="20"/>
              </w:rPr>
            </w:pPr>
            <w:r w:rsidRPr="6A0B5FA4" w:rsidR="6A0B5FA4">
              <w:rPr>
                <w:i w:val="0"/>
                <w:iCs w:val="0"/>
                <w:sz w:val="20"/>
                <w:szCs w:val="20"/>
              </w:rPr>
              <w:t>To understand the conventions for collaborative online work, particularly in wikis.</w:t>
            </w:r>
          </w:p>
          <w:p w:rsidRPr="00CB2A19" w:rsidR="00D64E04" w:rsidP="6A0B5FA4" w:rsidRDefault="00D64E04" w14:paraId="357B53DF" w14:textId="4DE1C4D4">
            <w:pPr>
              <w:pStyle w:val="ListParagraph"/>
              <w:numPr>
                <w:ilvl w:val="0"/>
                <w:numId w:val="53"/>
              </w:numPr>
              <w:jc w:val="left"/>
              <w:rPr>
                <w:i w:val="1"/>
                <w:iCs w:val="1"/>
                <w:sz w:val="20"/>
                <w:szCs w:val="20"/>
              </w:rPr>
            </w:pPr>
            <w:r w:rsidRPr="6A0B5FA4" w:rsidR="6A0B5FA4">
              <w:rPr>
                <w:i w:val="0"/>
                <w:iCs w:val="0"/>
                <w:sz w:val="20"/>
                <w:szCs w:val="20"/>
              </w:rPr>
              <w:t>To be aware of their responsibilities when editing other people’s work.</w:t>
            </w:r>
          </w:p>
          <w:p w:rsidRPr="00CB2A19" w:rsidR="00D64E04" w:rsidP="6A0B5FA4" w:rsidRDefault="00D64E04" w14:paraId="54362ED8" w14:textId="60F78765">
            <w:pPr>
              <w:pStyle w:val="ListParagraph"/>
              <w:numPr>
                <w:ilvl w:val="0"/>
                <w:numId w:val="53"/>
              </w:numPr>
              <w:jc w:val="left"/>
              <w:rPr>
                <w:i w:val="1"/>
                <w:iCs w:val="1"/>
                <w:sz w:val="20"/>
                <w:szCs w:val="20"/>
              </w:rPr>
            </w:pPr>
            <w:r w:rsidRPr="6A0B5FA4" w:rsidR="6A0B5FA4">
              <w:rPr>
                <w:i w:val="0"/>
                <w:iCs w:val="0"/>
                <w:sz w:val="20"/>
                <w:szCs w:val="20"/>
              </w:rPr>
              <w:t>To become familiar with Wikipedia, including potential problems associated with its use.</w:t>
            </w:r>
          </w:p>
          <w:p w:rsidRPr="00CB2A19" w:rsidR="00D64E04" w:rsidP="6A0B5FA4" w:rsidRDefault="00D64E04" w14:paraId="07B8C0D6" w14:textId="2C3F56A5">
            <w:pPr>
              <w:pStyle w:val="ListParagraph"/>
              <w:numPr>
                <w:ilvl w:val="0"/>
                <w:numId w:val="53"/>
              </w:numPr>
              <w:jc w:val="left"/>
              <w:rPr>
                <w:i w:val="1"/>
                <w:iCs w:val="1"/>
                <w:sz w:val="20"/>
                <w:szCs w:val="20"/>
              </w:rPr>
            </w:pPr>
            <w:r w:rsidRPr="6A0B5FA4" w:rsidR="6A0B5FA4">
              <w:rPr>
                <w:i w:val="0"/>
                <w:iCs w:val="0"/>
                <w:sz w:val="20"/>
                <w:szCs w:val="20"/>
              </w:rPr>
              <w:t>To practise research skills.</w:t>
            </w:r>
          </w:p>
          <w:p w:rsidRPr="00CB2A19" w:rsidR="00D64E04" w:rsidP="6A0B5FA4" w:rsidRDefault="00D64E04" w14:paraId="381AEB92" w14:textId="3F7688EB">
            <w:pPr>
              <w:pStyle w:val="ListParagraph"/>
              <w:numPr>
                <w:ilvl w:val="0"/>
                <w:numId w:val="53"/>
              </w:numPr>
              <w:jc w:val="left"/>
              <w:rPr>
                <w:i w:val="1"/>
                <w:iCs w:val="1"/>
                <w:sz w:val="20"/>
                <w:szCs w:val="20"/>
              </w:rPr>
            </w:pPr>
            <w:r w:rsidRPr="6A0B5FA4" w:rsidR="6A0B5FA4">
              <w:rPr>
                <w:i w:val="0"/>
                <w:iCs w:val="0"/>
                <w:sz w:val="20"/>
                <w:szCs w:val="20"/>
              </w:rPr>
              <w:t>To write for a target audience using a wiki tool.</w:t>
            </w:r>
          </w:p>
          <w:p w:rsidRPr="00CB2A19" w:rsidR="00D64E04" w:rsidP="6A0B5FA4" w:rsidRDefault="00D64E04" w14:paraId="03C9EAC2" w14:textId="42E758B3">
            <w:pPr>
              <w:pStyle w:val="ListParagraph"/>
              <w:numPr>
                <w:ilvl w:val="0"/>
                <w:numId w:val="53"/>
              </w:numPr>
              <w:jc w:val="left"/>
              <w:rPr>
                <w:i w:val="1"/>
                <w:iCs w:val="1"/>
                <w:sz w:val="20"/>
                <w:szCs w:val="20"/>
              </w:rPr>
            </w:pPr>
            <w:r w:rsidRPr="6A0B5FA4" w:rsidR="6A0B5FA4">
              <w:rPr>
                <w:i w:val="0"/>
                <w:iCs w:val="0"/>
                <w:sz w:val="20"/>
                <w:szCs w:val="20"/>
              </w:rPr>
              <w:t>To develop collaborative skills.</w:t>
            </w:r>
          </w:p>
          <w:p w:rsidRPr="00CB2A19" w:rsidR="00D64E04" w:rsidP="6A0B5FA4" w:rsidRDefault="00D64E04" w14:paraId="722A8C79" w14:textId="14BBE575">
            <w:pPr>
              <w:pStyle w:val="ListParagraph"/>
              <w:numPr>
                <w:ilvl w:val="0"/>
                <w:numId w:val="53"/>
              </w:numPr>
              <w:jc w:val="left"/>
              <w:rPr>
                <w:i w:val="1"/>
                <w:iCs w:val="1"/>
                <w:sz w:val="20"/>
                <w:szCs w:val="20"/>
              </w:rPr>
            </w:pPr>
            <w:r w:rsidRPr="6A0B5FA4" w:rsidR="6A0B5FA4">
              <w:rPr>
                <w:i w:val="0"/>
                <w:iCs w:val="0"/>
                <w:sz w:val="20"/>
                <w:szCs w:val="20"/>
              </w:rPr>
              <w:t>To develop proofreading skills.</w:t>
            </w:r>
          </w:p>
          <w:p w:rsidRPr="00CB2A19" w:rsidR="00D64E04" w:rsidP="6A0B5FA4" w:rsidRDefault="00D64E04" w14:paraId="52A381A6" w14:textId="59C030A2">
            <w:pPr>
              <w:pStyle w:val="Normal"/>
              <w:ind w:left="0"/>
              <w:jc w:val="left"/>
              <w:rPr>
                <w:i w:val="0"/>
                <w:iCs w:val="0"/>
                <w:sz w:val="20"/>
                <w:szCs w:val="20"/>
              </w:rPr>
            </w:pPr>
            <w:r w:rsidRPr="6A0B5FA4" w:rsidR="6A0B5FA4">
              <w:rPr>
                <w:i w:val="0"/>
                <w:iCs w:val="0"/>
                <w:sz w:val="20"/>
                <w:szCs w:val="20"/>
              </w:rPr>
              <w:t>Weather:</w:t>
            </w:r>
          </w:p>
          <w:p w:rsidRPr="00CB2A19" w:rsidR="00D64E04" w:rsidP="6A0B5FA4" w:rsidRDefault="00D64E04" w14:paraId="737A6C55" w14:textId="675F288A">
            <w:pPr>
              <w:pStyle w:val="ListParagraph"/>
              <w:numPr>
                <w:ilvl w:val="0"/>
                <w:numId w:val="53"/>
              </w:numPr>
              <w:jc w:val="left"/>
              <w:rPr>
                <w:i w:val="1"/>
                <w:iCs w:val="1"/>
                <w:sz w:val="20"/>
                <w:szCs w:val="20"/>
              </w:rPr>
            </w:pPr>
            <w:r w:rsidRPr="6A0B5FA4" w:rsidR="6A0B5FA4">
              <w:rPr>
                <w:i w:val="0"/>
                <w:iCs w:val="0"/>
                <w:sz w:val="20"/>
                <w:szCs w:val="20"/>
              </w:rPr>
              <w:t>To understand different measurement techniques for weather, both analogue and digital.</w:t>
            </w:r>
          </w:p>
          <w:p w:rsidRPr="00CB2A19" w:rsidR="00D64E04" w:rsidP="6A0B5FA4" w:rsidRDefault="00D64E04" w14:paraId="6D0DBA08" w14:textId="5F5D3DCF">
            <w:pPr>
              <w:pStyle w:val="ListParagraph"/>
              <w:numPr>
                <w:ilvl w:val="0"/>
                <w:numId w:val="53"/>
              </w:numPr>
              <w:jc w:val="left"/>
              <w:rPr>
                <w:i w:val="1"/>
                <w:iCs w:val="1"/>
                <w:sz w:val="20"/>
                <w:szCs w:val="20"/>
              </w:rPr>
            </w:pPr>
            <w:r w:rsidRPr="6A0B5FA4" w:rsidR="6A0B5FA4">
              <w:rPr>
                <w:i w:val="0"/>
                <w:iCs w:val="0"/>
                <w:sz w:val="20"/>
                <w:szCs w:val="20"/>
              </w:rPr>
              <w:t>To use computer-based data logging to automate the recording of some weather data.</w:t>
            </w:r>
          </w:p>
          <w:p w:rsidRPr="00CB2A19" w:rsidR="00D64E04" w:rsidP="6A0B5FA4" w:rsidRDefault="00D64E04" w14:paraId="34A24EF5" w14:textId="379E3FED">
            <w:pPr>
              <w:pStyle w:val="ListParagraph"/>
              <w:numPr>
                <w:ilvl w:val="0"/>
                <w:numId w:val="53"/>
              </w:numPr>
              <w:jc w:val="left"/>
              <w:rPr>
                <w:i w:val="1"/>
                <w:iCs w:val="1"/>
                <w:sz w:val="20"/>
                <w:szCs w:val="20"/>
              </w:rPr>
            </w:pPr>
            <w:r w:rsidRPr="6A0B5FA4" w:rsidR="6A0B5FA4">
              <w:rPr>
                <w:i w:val="0"/>
                <w:iCs w:val="0"/>
                <w:sz w:val="20"/>
                <w:szCs w:val="20"/>
              </w:rPr>
              <w:t>To use spreadsheets to create charts.</w:t>
            </w:r>
          </w:p>
          <w:p w:rsidRPr="00CB2A19" w:rsidR="00D64E04" w:rsidP="6A0B5FA4" w:rsidRDefault="00D64E04" w14:paraId="04EFDB79" w14:textId="3907C361">
            <w:pPr>
              <w:pStyle w:val="ListParagraph"/>
              <w:numPr>
                <w:ilvl w:val="0"/>
                <w:numId w:val="53"/>
              </w:numPr>
              <w:jc w:val="left"/>
              <w:rPr>
                <w:i w:val="1"/>
                <w:iCs w:val="1"/>
                <w:sz w:val="20"/>
                <w:szCs w:val="20"/>
              </w:rPr>
            </w:pPr>
            <w:r w:rsidRPr="6A0B5FA4" w:rsidR="6A0B5FA4">
              <w:rPr>
                <w:i w:val="0"/>
                <w:iCs w:val="0"/>
                <w:sz w:val="20"/>
                <w:szCs w:val="20"/>
              </w:rPr>
              <w:t>To analyse data, explore inconsistencies in data and make predictions.</w:t>
            </w:r>
          </w:p>
          <w:p w:rsidRPr="00CB2A19" w:rsidR="00D64E04" w:rsidP="6A0B5FA4" w:rsidRDefault="00D64E04" w14:paraId="47239CA2" w14:textId="0C34FAFC">
            <w:pPr>
              <w:pStyle w:val="ListParagraph"/>
              <w:numPr>
                <w:ilvl w:val="0"/>
                <w:numId w:val="53"/>
              </w:numPr>
              <w:jc w:val="left"/>
              <w:rPr>
                <w:i w:val="1"/>
                <w:iCs w:val="1"/>
                <w:sz w:val="20"/>
                <w:szCs w:val="20"/>
              </w:rPr>
            </w:pPr>
            <w:r w:rsidRPr="6A0B5FA4" w:rsidR="6A0B5FA4">
              <w:rPr>
                <w:i w:val="0"/>
                <w:iCs w:val="0"/>
                <w:sz w:val="20"/>
                <w:szCs w:val="20"/>
              </w:rPr>
              <w:t>To practise using presentation software and, optionally, video.</w:t>
            </w:r>
          </w:p>
        </w:tc>
        <w:tc>
          <w:tcPr>
            <w:tcW w:w="5366" w:type="dxa"/>
            <w:shd w:val="clear" w:color="auto" w:fill="FBE4D5" w:themeFill="accent2" w:themeFillTint="33"/>
            <w:tcMar/>
          </w:tcPr>
          <w:p w:rsidRPr="00CB2A19" w:rsidR="00D64E04" w:rsidP="6A0B5FA4" w:rsidRDefault="00D64E04" w14:paraId="4C459ACA" w14:textId="3722C7B9">
            <w:pPr>
              <w:pStyle w:val="Normal"/>
              <w:ind w:left="0"/>
              <w:jc w:val="left"/>
              <w:rPr>
                <w:sz w:val="20"/>
                <w:szCs w:val="20"/>
              </w:rPr>
            </w:pPr>
            <w:r w:rsidRPr="6A0B5FA4" w:rsidR="6A0B5FA4">
              <w:rPr>
                <w:sz w:val="20"/>
                <w:szCs w:val="20"/>
              </w:rPr>
              <w:t>Wiki:</w:t>
            </w:r>
          </w:p>
          <w:p w:rsidRPr="00CB2A19" w:rsidR="00D64E04" w:rsidP="6A0B5FA4" w:rsidRDefault="00D64E04" w14:paraId="1B1BC7BA" w14:textId="47BCEB10">
            <w:pPr>
              <w:pStyle w:val="ListParagraph"/>
              <w:numPr>
                <w:ilvl w:val="0"/>
                <w:numId w:val="53"/>
              </w:numPr>
              <w:jc w:val="left"/>
              <w:rPr>
                <w:sz w:val="20"/>
                <w:szCs w:val="20"/>
              </w:rPr>
            </w:pPr>
            <w:r w:rsidRPr="6A0B5FA4" w:rsidR="6A0B5FA4">
              <w:rPr>
                <w:sz w:val="20"/>
                <w:szCs w:val="20"/>
              </w:rPr>
              <w:t>Solve problems by decomposing them into smaller parts.</w:t>
            </w:r>
          </w:p>
          <w:p w:rsidRPr="00CB2A19" w:rsidR="00D64E04" w:rsidP="6A0B5FA4" w:rsidRDefault="00D64E04" w14:paraId="2F787D79" w14:textId="7C5D052C">
            <w:pPr>
              <w:pStyle w:val="ListParagraph"/>
              <w:numPr>
                <w:ilvl w:val="0"/>
                <w:numId w:val="53"/>
              </w:numPr>
              <w:jc w:val="left"/>
              <w:rPr>
                <w:sz w:val="20"/>
                <w:szCs w:val="20"/>
              </w:rPr>
            </w:pPr>
            <w:r w:rsidRPr="6A0B5FA4" w:rsidR="6A0B5FA4">
              <w:rPr>
                <w:sz w:val="20"/>
                <w:szCs w:val="20"/>
              </w:rPr>
              <w:t xml:space="preserve">Understand computer networks including the internet; how they can provide multiple services, such as the world wide web; and the opportunities they offer for communication and collaboration. </w:t>
            </w:r>
          </w:p>
          <w:p w:rsidRPr="00CB2A19" w:rsidR="00D64E04" w:rsidP="6A0B5FA4" w:rsidRDefault="00D64E04" w14:paraId="194D6789" w14:textId="2A7E6FF8">
            <w:pPr>
              <w:pStyle w:val="ListParagraph"/>
              <w:numPr>
                <w:ilvl w:val="0"/>
                <w:numId w:val="53"/>
              </w:numPr>
              <w:jc w:val="left"/>
              <w:rPr>
                <w:sz w:val="20"/>
                <w:szCs w:val="20"/>
              </w:rPr>
            </w:pPr>
            <w:r w:rsidRPr="6A0B5FA4" w:rsidR="6A0B5FA4">
              <w:rPr>
                <w:sz w:val="20"/>
                <w:szCs w:val="20"/>
              </w:rPr>
              <w:t>Use search technologies effectively.</w:t>
            </w:r>
          </w:p>
          <w:p w:rsidRPr="00CB2A19" w:rsidR="00D64E04" w:rsidP="6A0B5FA4" w:rsidRDefault="00D64E04" w14:paraId="161D1930" w14:textId="1B0F1C29">
            <w:pPr>
              <w:pStyle w:val="ListParagraph"/>
              <w:numPr>
                <w:ilvl w:val="0"/>
                <w:numId w:val="53"/>
              </w:numPr>
              <w:jc w:val="left"/>
              <w:rPr>
                <w:sz w:val="20"/>
                <w:szCs w:val="20"/>
              </w:rPr>
            </w:pPr>
            <w:r w:rsidRPr="6A0B5FA4" w:rsidR="6A0B5FA4">
              <w:rPr>
                <w:sz w:val="20"/>
                <w:szCs w:val="20"/>
              </w:rPr>
              <w:t>Use technology safely, respectfully and responsibly; know a range of ways to report concerns and unacceptable behaviour.</w:t>
            </w:r>
          </w:p>
          <w:p w:rsidRPr="00CB2A19" w:rsidR="00D64E04" w:rsidP="6A0B5FA4" w:rsidRDefault="00D64E04" w14:paraId="098058F0" w14:textId="4DD3FF94">
            <w:pPr>
              <w:pStyle w:val="ListParagraph"/>
              <w:numPr>
                <w:ilvl w:val="0"/>
                <w:numId w:val="53"/>
              </w:numPr>
              <w:jc w:val="left"/>
              <w:rPr>
                <w:sz w:val="20"/>
                <w:szCs w:val="20"/>
              </w:rPr>
            </w:pPr>
            <w:r w:rsidRPr="6A0B5FA4" w:rsidR="6A0B5FA4">
              <w:rPr>
                <w:sz w:val="20"/>
                <w:szCs w:val="20"/>
              </w:rPr>
              <w:t>Use and combine a variety of software (including internet services) to accomplish given goals, including presenting information.</w:t>
            </w:r>
          </w:p>
          <w:p w:rsidRPr="00CB2A19" w:rsidR="00D64E04" w:rsidP="6A0B5FA4" w:rsidRDefault="00D64E04" w14:paraId="67DB8FDF" w14:textId="0761A444">
            <w:pPr>
              <w:pStyle w:val="Normal"/>
              <w:ind w:left="0"/>
              <w:jc w:val="left"/>
              <w:rPr>
                <w:sz w:val="20"/>
                <w:szCs w:val="20"/>
              </w:rPr>
            </w:pPr>
            <w:r w:rsidRPr="6A0B5FA4" w:rsidR="6A0B5FA4">
              <w:rPr>
                <w:sz w:val="20"/>
                <w:szCs w:val="20"/>
              </w:rPr>
              <w:t>Weather:</w:t>
            </w:r>
          </w:p>
          <w:p w:rsidRPr="00CB2A19" w:rsidR="00D64E04" w:rsidP="6A0B5FA4" w:rsidRDefault="00D64E04" w14:paraId="11C2C382" w14:textId="321216B8">
            <w:pPr>
              <w:pStyle w:val="ListParagraph"/>
              <w:numPr>
                <w:ilvl w:val="0"/>
                <w:numId w:val="53"/>
              </w:numPr>
              <w:jc w:val="left"/>
              <w:rPr>
                <w:sz w:val="20"/>
                <w:szCs w:val="20"/>
              </w:rPr>
            </w:pPr>
            <w:r w:rsidRPr="6A0B5FA4" w:rsidR="6A0B5FA4">
              <w:rPr>
                <w:sz w:val="20"/>
                <w:szCs w:val="20"/>
              </w:rPr>
              <w:t>Work with variables and various forms of input and output.</w:t>
            </w:r>
          </w:p>
          <w:p w:rsidRPr="00CB2A19" w:rsidR="00D64E04" w:rsidP="6A0B5FA4" w:rsidRDefault="00D64E04" w14:paraId="7F0BFEF9" w14:textId="797FEA3F">
            <w:pPr>
              <w:pStyle w:val="ListParagraph"/>
              <w:numPr>
                <w:ilvl w:val="0"/>
                <w:numId w:val="53"/>
              </w:numPr>
              <w:jc w:val="left"/>
              <w:rPr>
                <w:sz w:val="20"/>
                <w:szCs w:val="20"/>
              </w:rPr>
            </w:pPr>
            <w:r w:rsidRPr="6A0B5FA4" w:rsidR="6A0B5FA4">
              <w:rPr>
                <w:sz w:val="20"/>
                <w:szCs w:val="20"/>
              </w:rPr>
              <w:t>Use logical reasoning to explain how some simple algorithms work.</w:t>
            </w:r>
          </w:p>
          <w:p w:rsidRPr="00CB2A19" w:rsidR="00D64E04" w:rsidP="6A0B5FA4" w:rsidRDefault="00D64E04" w14:paraId="40EA9E13" w14:textId="02803FE2">
            <w:pPr>
              <w:pStyle w:val="ListParagraph"/>
              <w:numPr>
                <w:ilvl w:val="0"/>
                <w:numId w:val="53"/>
              </w:numPr>
              <w:jc w:val="left"/>
              <w:rPr>
                <w:sz w:val="20"/>
                <w:szCs w:val="20"/>
              </w:rPr>
            </w:pPr>
            <w:r w:rsidRPr="6A0B5FA4" w:rsidR="6A0B5FA4">
              <w:rPr>
                <w:sz w:val="20"/>
                <w:szCs w:val="20"/>
              </w:rPr>
              <w:t>Use search technologies effectively, appreciate how results are selected and ranked, and be discerning in evaluating digital content.</w:t>
            </w:r>
          </w:p>
          <w:p w:rsidRPr="00CB2A19" w:rsidR="00D64E04" w:rsidP="6A0B5FA4" w:rsidRDefault="00D64E04" w14:paraId="3C3CDFCC" w14:textId="68773D02">
            <w:pPr>
              <w:pStyle w:val="ListParagraph"/>
              <w:numPr>
                <w:ilvl w:val="0"/>
                <w:numId w:val="53"/>
              </w:numPr>
              <w:jc w:val="left"/>
              <w:rPr>
                <w:sz w:val="20"/>
                <w:szCs w:val="20"/>
              </w:rPr>
            </w:pPr>
            <w:r w:rsidRPr="6A0B5FA4" w:rsidR="6A0B5FA4">
              <w:rPr>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2544" w:type="dxa"/>
            <w:shd w:val="clear" w:color="auto" w:fill="FBE4D5" w:themeFill="accent2" w:themeFillTint="33"/>
            <w:tcMar/>
          </w:tcPr>
          <w:p w:rsidRPr="00CB2A19" w:rsidR="00D64E04" w:rsidP="6A0B5FA4" w:rsidRDefault="00D64E04" w14:paraId="78BF8999" w14:textId="6DFD7B24">
            <w:pPr>
              <w:jc w:val="left"/>
              <w:rPr>
                <w:sz w:val="20"/>
                <w:szCs w:val="20"/>
              </w:rPr>
            </w:pPr>
            <w:r w:rsidRPr="6A0B5FA4" w:rsidR="6A0B5FA4">
              <w:rPr>
                <w:sz w:val="20"/>
                <w:szCs w:val="20"/>
              </w:rPr>
              <w:t>Wiki:</w:t>
            </w:r>
          </w:p>
          <w:p w:rsidRPr="00CB2A19" w:rsidR="00D64E04" w:rsidP="6A0B5FA4" w:rsidRDefault="00D64E04" w14:paraId="0AA54E59" w14:textId="70C017DE">
            <w:pPr>
              <w:pStyle w:val="Normal"/>
              <w:jc w:val="left"/>
              <w:rPr>
                <w:sz w:val="20"/>
                <w:szCs w:val="20"/>
              </w:rPr>
            </w:pPr>
            <w:r w:rsidRPr="6A0B5FA4" w:rsidR="6A0B5FA4">
              <w:rPr>
                <w:sz w:val="20"/>
                <w:szCs w:val="20"/>
              </w:rPr>
              <w:t>To produce a wiki.</w:t>
            </w:r>
          </w:p>
          <w:p w:rsidRPr="00CB2A19" w:rsidR="00D64E04" w:rsidP="6A0B5FA4" w:rsidRDefault="00D64E04" w14:paraId="53302B12" w14:textId="08B5EECB">
            <w:pPr>
              <w:pStyle w:val="Normal"/>
              <w:jc w:val="left"/>
              <w:rPr>
                <w:sz w:val="20"/>
                <w:szCs w:val="20"/>
              </w:rPr>
            </w:pPr>
          </w:p>
          <w:p w:rsidRPr="00CB2A19" w:rsidR="00D64E04" w:rsidP="6A0B5FA4" w:rsidRDefault="00D64E04" w14:paraId="6326F03B" w14:textId="76689579">
            <w:pPr>
              <w:pStyle w:val="Normal"/>
              <w:jc w:val="left"/>
              <w:rPr>
                <w:sz w:val="20"/>
                <w:szCs w:val="20"/>
              </w:rPr>
            </w:pPr>
            <w:r w:rsidRPr="6A0B5FA4" w:rsidR="6A0B5FA4">
              <w:rPr>
                <w:sz w:val="20"/>
                <w:szCs w:val="20"/>
              </w:rPr>
              <w:t>Weather:</w:t>
            </w:r>
          </w:p>
          <w:p w:rsidRPr="00CB2A19" w:rsidR="00D64E04" w:rsidP="6A0B5FA4" w:rsidRDefault="00D64E04" w14:paraId="06627300" w14:textId="1AB3A9E0">
            <w:pPr>
              <w:pStyle w:val="Normal"/>
              <w:jc w:val="left"/>
              <w:rPr>
                <w:sz w:val="20"/>
                <w:szCs w:val="20"/>
              </w:rPr>
            </w:pPr>
            <w:r w:rsidRPr="6A0B5FA4" w:rsidR="6A0B5FA4">
              <w:rPr>
                <w:sz w:val="20"/>
                <w:szCs w:val="20"/>
              </w:rPr>
              <w:t>To write and present a weather report.</w:t>
            </w:r>
          </w:p>
        </w:tc>
      </w:tr>
      <w:tr w:rsidRPr="00CB2A19" w:rsidR="002375CC" w:rsidTr="016442F9" w14:paraId="7A0EBE42" w14:textId="77777777">
        <w:trPr>
          <w:trHeight w:val="264"/>
        </w:trPr>
        <w:tc>
          <w:tcPr>
            <w:tcW w:w="1291" w:type="dxa"/>
            <w:shd w:val="clear" w:color="auto" w:fill="DEEAF6" w:themeFill="accent5" w:themeFillTint="33"/>
            <w:tcMar/>
          </w:tcPr>
          <w:p w:rsidRPr="00CB2A19" w:rsidR="002375CC" w:rsidP="002375CC" w:rsidRDefault="002375CC" w14:paraId="4E2E66C3" w14:textId="77777777">
            <w:pPr>
              <w:jc w:val="center"/>
              <w:rPr>
                <w:sz w:val="20"/>
                <w:szCs w:val="20"/>
              </w:rPr>
            </w:pPr>
            <w:r w:rsidRPr="00CB2A19">
              <w:rPr>
                <w:sz w:val="20"/>
                <w:szCs w:val="20"/>
              </w:rPr>
              <w:t>Science</w:t>
            </w:r>
          </w:p>
        </w:tc>
        <w:tc>
          <w:tcPr>
            <w:tcW w:w="1511" w:type="dxa"/>
            <w:shd w:val="clear" w:color="auto" w:fill="DEEAF6" w:themeFill="accent5" w:themeFillTint="33"/>
            <w:tcMar/>
          </w:tcPr>
          <w:p w:rsidR="002375CC" w:rsidP="002375CC" w:rsidRDefault="002375CC" w14:paraId="7A9C739F" w14:textId="77777777">
            <w:pPr>
              <w:rPr>
                <w:sz w:val="20"/>
                <w:szCs w:val="20"/>
              </w:rPr>
            </w:pPr>
            <w:r>
              <w:rPr>
                <w:sz w:val="20"/>
                <w:szCs w:val="20"/>
              </w:rPr>
              <w:t xml:space="preserve">Living things and their </w:t>
            </w:r>
            <w:r>
              <w:rPr>
                <w:sz w:val="20"/>
                <w:szCs w:val="20"/>
              </w:rPr>
              <w:lastRenderedPageBreak/>
              <w:t>habitats</w:t>
            </w:r>
          </w:p>
          <w:p w:rsidR="002375CC" w:rsidP="002375CC" w:rsidRDefault="002375CC" w14:paraId="7ECD6810" w14:textId="77777777">
            <w:pPr>
              <w:rPr>
                <w:sz w:val="20"/>
                <w:szCs w:val="20"/>
              </w:rPr>
            </w:pPr>
          </w:p>
          <w:p w:rsidRPr="00CB2A19" w:rsidR="002375CC" w:rsidP="002375CC" w:rsidRDefault="002375CC" w14:paraId="6529294B" w14:textId="2D2D1F66">
            <w:pPr>
              <w:rPr>
                <w:sz w:val="20"/>
                <w:szCs w:val="20"/>
              </w:rPr>
            </w:pPr>
            <w:r>
              <w:rPr>
                <w:sz w:val="20"/>
                <w:szCs w:val="20"/>
              </w:rPr>
              <w:t>Electricity</w:t>
            </w:r>
          </w:p>
        </w:tc>
        <w:tc>
          <w:tcPr>
            <w:tcW w:w="4847" w:type="dxa"/>
            <w:shd w:val="clear" w:color="auto" w:fill="DEEAF6" w:themeFill="accent5" w:themeFillTint="33"/>
            <w:tcMar/>
          </w:tcPr>
          <w:p w:rsidRPr="006C0F1D" w:rsidR="002375CC" w:rsidP="002375CC" w:rsidRDefault="002375CC" w14:paraId="5C7AF060" w14:textId="77777777">
            <w:pPr>
              <w:pStyle w:val="ListParagraph"/>
              <w:numPr>
                <w:ilvl w:val="0"/>
                <w:numId w:val="31"/>
              </w:numPr>
              <w:rPr>
                <w:sz w:val="20"/>
                <w:szCs w:val="20"/>
              </w:rPr>
            </w:pPr>
            <w:r w:rsidRPr="006C0F1D">
              <w:rPr>
                <w:sz w:val="20"/>
                <w:szCs w:val="20"/>
              </w:rPr>
              <w:lastRenderedPageBreak/>
              <w:t>Recognise that living things can be grouped in a variety of ways.</w:t>
            </w:r>
          </w:p>
          <w:p w:rsidRPr="006C0F1D" w:rsidR="002375CC" w:rsidP="002375CC" w:rsidRDefault="002375CC" w14:paraId="73646C90" w14:textId="77777777">
            <w:pPr>
              <w:pStyle w:val="ListParagraph"/>
              <w:numPr>
                <w:ilvl w:val="0"/>
                <w:numId w:val="31"/>
              </w:numPr>
              <w:rPr>
                <w:sz w:val="20"/>
                <w:szCs w:val="20"/>
              </w:rPr>
            </w:pPr>
            <w:r w:rsidRPr="006C0F1D">
              <w:rPr>
                <w:sz w:val="20"/>
                <w:szCs w:val="20"/>
              </w:rPr>
              <w:lastRenderedPageBreak/>
              <w:t>Explore and use classification keys to help group, identify and name a variety of living things in their local and wider environment.</w:t>
            </w:r>
          </w:p>
          <w:p w:rsidRPr="006C0F1D" w:rsidR="002375CC" w:rsidP="002375CC" w:rsidRDefault="002375CC" w14:paraId="344EB2D8" w14:textId="77777777">
            <w:pPr>
              <w:pStyle w:val="ListParagraph"/>
              <w:numPr>
                <w:ilvl w:val="0"/>
                <w:numId w:val="31"/>
              </w:numPr>
              <w:rPr>
                <w:sz w:val="20"/>
                <w:szCs w:val="20"/>
              </w:rPr>
            </w:pPr>
            <w:r w:rsidRPr="006C0F1D">
              <w:rPr>
                <w:sz w:val="20"/>
                <w:szCs w:val="20"/>
              </w:rPr>
              <w:t>Recognise that environments can change and that this can sometimes pose dangers to living things.</w:t>
            </w:r>
          </w:p>
          <w:p w:rsidRPr="006C0F1D" w:rsidR="002375CC" w:rsidP="002375CC" w:rsidRDefault="002375CC" w14:paraId="2B655EDE" w14:textId="77777777">
            <w:pPr>
              <w:pStyle w:val="ListParagraph"/>
              <w:numPr>
                <w:ilvl w:val="0"/>
                <w:numId w:val="31"/>
              </w:numPr>
              <w:rPr>
                <w:sz w:val="20"/>
                <w:szCs w:val="20"/>
              </w:rPr>
            </w:pPr>
            <w:r w:rsidRPr="006C0F1D">
              <w:rPr>
                <w:sz w:val="20"/>
                <w:szCs w:val="20"/>
              </w:rPr>
              <w:t>Identify common appliances that run on electricity.</w:t>
            </w:r>
          </w:p>
          <w:p w:rsidRPr="006C0F1D" w:rsidR="002375CC" w:rsidP="002375CC" w:rsidRDefault="002375CC" w14:paraId="6AF52251" w14:textId="77777777">
            <w:pPr>
              <w:pStyle w:val="ListParagraph"/>
              <w:numPr>
                <w:ilvl w:val="0"/>
                <w:numId w:val="31"/>
              </w:numPr>
              <w:rPr>
                <w:sz w:val="20"/>
                <w:szCs w:val="20"/>
              </w:rPr>
            </w:pPr>
            <w:r w:rsidRPr="006C0F1D">
              <w:rPr>
                <w:sz w:val="20"/>
                <w:szCs w:val="20"/>
              </w:rPr>
              <w:t>Construct a simple series electrical circuit, identifying and naming its basic parts, including cells, wires, bulbs, switches and buzzers.</w:t>
            </w:r>
          </w:p>
          <w:p w:rsidRPr="006C0F1D" w:rsidR="002375CC" w:rsidP="002375CC" w:rsidRDefault="002375CC" w14:paraId="59327C0E" w14:textId="77777777">
            <w:pPr>
              <w:pStyle w:val="ListParagraph"/>
              <w:numPr>
                <w:ilvl w:val="0"/>
                <w:numId w:val="31"/>
              </w:numPr>
              <w:rPr>
                <w:sz w:val="20"/>
                <w:szCs w:val="20"/>
              </w:rPr>
            </w:pPr>
            <w:r w:rsidRPr="006C0F1D">
              <w:rPr>
                <w:sz w:val="20"/>
                <w:szCs w:val="20"/>
              </w:rPr>
              <w:t xml:space="preserve">Identify </w:t>
            </w:r>
            <w:proofErr w:type="gramStart"/>
            <w:r w:rsidRPr="006C0F1D">
              <w:rPr>
                <w:sz w:val="20"/>
                <w:szCs w:val="20"/>
              </w:rPr>
              <w:t>whether or not</w:t>
            </w:r>
            <w:proofErr w:type="gramEnd"/>
            <w:r w:rsidRPr="006C0F1D">
              <w:rPr>
                <w:sz w:val="20"/>
                <w:szCs w:val="20"/>
              </w:rPr>
              <w:t xml:space="preserve"> a lamp will light in a simple series circuit, based on whether or not the lamp is part of a complete loop with a battery.</w:t>
            </w:r>
          </w:p>
          <w:p w:rsidRPr="006C0F1D" w:rsidR="002375CC" w:rsidP="002375CC" w:rsidRDefault="002375CC" w14:paraId="00CDFE08" w14:textId="77777777">
            <w:pPr>
              <w:pStyle w:val="ListParagraph"/>
              <w:numPr>
                <w:ilvl w:val="0"/>
                <w:numId w:val="31"/>
              </w:numPr>
              <w:rPr>
                <w:sz w:val="20"/>
                <w:szCs w:val="20"/>
              </w:rPr>
            </w:pPr>
            <w:r w:rsidRPr="006C0F1D">
              <w:rPr>
                <w:sz w:val="20"/>
                <w:szCs w:val="20"/>
              </w:rPr>
              <w:t xml:space="preserve">Recognise that a switch opens and closes a circuit and associate this with </w:t>
            </w:r>
            <w:proofErr w:type="gramStart"/>
            <w:r w:rsidRPr="006C0F1D">
              <w:rPr>
                <w:sz w:val="20"/>
                <w:szCs w:val="20"/>
              </w:rPr>
              <w:t>whether or not</w:t>
            </w:r>
            <w:proofErr w:type="gramEnd"/>
            <w:r w:rsidRPr="006C0F1D">
              <w:rPr>
                <w:sz w:val="20"/>
                <w:szCs w:val="20"/>
              </w:rPr>
              <w:t xml:space="preserve"> a lamp lights in a simple series circuit.</w:t>
            </w:r>
          </w:p>
          <w:p w:rsidRPr="006C0F1D" w:rsidR="002375CC" w:rsidP="002375CC" w:rsidRDefault="002375CC" w14:paraId="77221602" w14:textId="79971D51">
            <w:pPr>
              <w:pStyle w:val="ListParagraph"/>
              <w:numPr>
                <w:ilvl w:val="0"/>
                <w:numId w:val="31"/>
              </w:numPr>
              <w:rPr>
                <w:sz w:val="20"/>
                <w:szCs w:val="20"/>
              </w:rPr>
            </w:pPr>
            <w:r w:rsidRPr="006C0F1D">
              <w:rPr>
                <w:sz w:val="20"/>
                <w:szCs w:val="20"/>
              </w:rPr>
              <w:t>Recognise some common conductors and insulators, and associate metals with being good conductors.</w:t>
            </w:r>
          </w:p>
        </w:tc>
        <w:tc>
          <w:tcPr>
            <w:tcW w:w="5366" w:type="dxa"/>
            <w:shd w:val="clear" w:color="auto" w:fill="DEEAF6" w:themeFill="accent5" w:themeFillTint="33"/>
            <w:tcMar/>
          </w:tcPr>
          <w:p w:rsidRPr="00075E35" w:rsidR="002375CC" w:rsidP="002375CC" w:rsidRDefault="002375CC" w14:paraId="715412DD" w14:textId="77777777">
            <w:pPr>
              <w:pStyle w:val="ListParagraph"/>
              <w:numPr>
                <w:ilvl w:val="0"/>
                <w:numId w:val="46"/>
              </w:numPr>
              <w:rPr>
                <w:sz w:val="20"/>
                <w:szCs w:val="20"/>
              </w:rPr>
            </w:pPr>
            <w:r w:rsidRPr="00075E35">
              <w:rPr>
                <w:sz w:val="20"/>
                <w:szCs w:val="20"/>
              </w:rPr>
              <w:lastRenderedPageBreak/>
              <w:t>Asking relevant questions and using different types of scientific enquiries to answer them.</w:t>
            </w:r>
          </w:p>
          <w:p w:rsidRPr="00075E35" w:rsidR="002375CC" w:rsidP="002375CC" w:rsidRDefault="002375CC" w14:paraId="41648D24" w14:textId="77777777">
            <w:pPr>
              <w:pStyle w:val="ListParagraph"/>
              <w:numPr>
                <w:ilvl w:val="0"/>
                <w:numId w:val="46"/>
              </w:numPr>
              <w:rPr>
                <w:sz w:val="20"/>
                <w:szCs w:val="20"/>
              </w:rPr>
            </w:pPr>
            <w:r w:rsidRPr="00075E35">
              <w:rPr>
                <w:sz w:val="20"/>
                <w:szCs w:val="20"/>
              </w:rPr>
              <w:lastRenderedPageBreak/>
              <w:t>Setting up simple practical enquiries, comparative and fair tests.</w:t>
            </w:r>
          </w:p>
          <w:p w:rsidRPr="00075E35" w:rsidR="002375CC" w:rsidP="002375CC" w:rsidRDefault="002375CC" w14:paraId="4987646F" w14:textId="77777777">
            <w:pPr>
              <w:pStyle w:val="ListParagraph"/>
              <w:numPr>
                <w:ilvl w:val="0"/>
                <w:numId w:val="46"/>
              </w:numPr>
              <w:rPr>
                <w:sz w:val="20"/>
                <w:szCs w:val="20"/>
              </w:rPr>
            </w:pPr>
            <w:r w:rsidRPr="00075E35">
              <w:rPr>
                <w:sz w:val="20"/>
                <w:szCs w:val="20"/>
              </w:rPr>
              <w:t>Making systematic and careful observations and, where appropriate, taking accurate measurements using standard units, using a range of equipment, including thermometers and data loggers.</w:t>
            </w:r>
          </w:p>
          <w:p w:rsidRPr="00075E35" w:rsidR="002375CC" w:rsidP="002375CC" w:rsidRDefault="002375CC" w14:paraId="6A24E5AA" w14:textId="77777777">
            <w:pPr>
              <w:pStyle w:val="ListParagraph"/>
              <w:numPr>
                <w:ilvl w:val="0"/>
                <w:numId w:val="46"/>
              </w:numPr>
              <w:rPr>
                <w:sz w:val="20"/>
                <w:szCs w:val="20"/>
              </w:rPr>
            </w:pPr>
            <w:r w:rsidRPr="00075E35">
              <w:rPr>
                <w:sz w:val="20"/>
                <w:szCs w:val="20"/>
              </w:rPr>
              <w:t>Gathering, recording, classifying and presenting data in a variety of ways to help in answering questions.</w:t>
            </w:r>
          </w:p>
          <w:p w:rsidRPr="00075E35" w:rsidR="002375CC" w:rsidP="002375CC" w:rsidRDefault="002375CC" w14:paraId="248BA7D1" w14:textId="77777777">
            <w:pPr>
              <w:pStyle w:val="ListParagraph"/>
              <w:numPr>
                <w:ilvl w:val="0"/>
                <w:numId w:val="46"/>
              </w:numPr>
              <w:rPr>
                <w:sz w:val="20"/>
                <w:szCs w:val="20"/>
              </w:rPr>
            </w:pPr>
            <w:r w:rsidRPr="00075E35">
              <w:rPr>
                <w:sz w:val="20"/>
                <w:szCs w:val="20"/>
              </w:rPr>
              <w:t>Recording findings using simple scientific language, drawings, labelled diagrams, keys, bar charts, and tables.</w:t>
            </w:r>
          </w:p>
          <w:p w:rsidRPr="00075E35" w:rsidR="002375CC" w:rsidP="002375CC" w:rsidRDefault="002375CC" w14:paraId="1CB1B679" w14:textId="77777777">
            <w:pPr>
              <w:pStyle w:val="ListParagraph"/>
              <w:numPr>
                <w:ilvl w:val="0"/>
                <w:numId w:val="46"/>
              </w:numPr>
              <w:rPr>
                <w:sz w:val="20"/>
                <w:szCs w:val="20"/>
              </w:rPr>
            </w:pPr>
            <w:r w:rsidRPr="00075E35">
              <w:rPr>
                <w:sz w:val="20"/>
                <w:szCs w:val="20"/>
              </w:rPr>
              <w:t>Reporting on findings from enquiries, including oral and written explanations, displays or presentations of results and conclusions.</w:t>
            </w:r>
          </w:p>
          <w:p w:rsidRPr="00075E35" w:rsidR="002375CC" w:rsidP="002375CC" w:rsidRDefault="002375CC" w14:paraId="68B2069D" w14:textId="77777777">
            <w:pPr>
              <w:pStyle w:val="ListParagraph"/>
              <w:numPr>
                <w:ilvl w:val="0"/>
                <w:numId w:val="46"/>
              </w:numPr>
              <w:rPr>
                <w:sz w:val="20"/>
                <w:szCs w:val="20"/>
              </w:rPr>
            </w:pPr>
            <w:r w:rsidRPr="00075E35">
              <w:rPr>
                <w:sz w:val="20"/>
                <w:szCs w:val="20"/>
              </w:rPr>
              <w:t>Using results to draw simple conclusions, make predictions for new values, suggest improvements and raise further questions.</w:t>
            </w:r>
          </w:p>
          <w:p w:rsidRPr="00075E35" w:rsidR="002375CC" w:rsidP="002375CC" w:rsidRDefault="002375CC" w14:paraId="10B499E4" w14:textId="77777777">
            <w:pPr>
              <w:pStyle w:val="ListParagraph"/>
              <w:numPr>
                <w:ilvl w:val="0"/>
                <w:numId w:val="46"/>
              </w:numPr>
              <w:rPr>
                <w:sz w:val="20"/>
                <w:szCs w:val="20"/>
              </w:rPr>
            </w:pPr>
            <w:r w:rsidRPr="00075E35">
              <w:rPr>
                <w:sz w:val="20"/>
                <w:szCs w:val="20"/>
              </w:rPr>
              <w:t>Identifying differences, similarities or changes related to simple scientific ideas and processes.</w:t>
            </w:r>
          </w:p>
          <w:p w:rsidRPr="00075E35" w:rsidR="002375CC" w:rsidP="002375CC" w:rsidRDefault="002375CC" w14:paraId="71B33CEA" w14:textId="7B808608">
            <w:pPr>
              <w:pStyle w:val="ListParagraph"/>
              <w:numPr>
                <w:ilvl w:val="0"/>
                <w:numId w:val="46"/>
              </w:numPr>
              <w:rPr>
                <w:sz w:val="20"/>
                <w:szCs w:val="20"/>
              </w:rPr>
            </w:pPr>
            <w:r w:rsidRPr="00075E35">
              <w:rPr>
                <w:sz w:val="20"/>
                <w:szCs w:val="20"/>
              </w:rPr>
              <w:t>Using straightforward scientific evidence to answer questions or to support their findings.</w:t>
            </w:r>
          </w:p>
        </w:tc>
        <w:tc>
          <w:tcPr>
            <w:tcW w:w="2544" w:type="dxa"/>
            <w:shd w:val="clear" w:color="auto" w:fill="DEEAF6" w:themeFill="accent5" w:themeFillTint="33"/>
            <w:tcMar/>
          </w:tcPr>
          <w:p w:rsidRPr="00CB2A19" w:rsidR="002375CC" w:rsidP="002375CC" w:rsidRDefault="002375CC" w14:paraId="0434D652" w14:textId="5E9B0902">
            <w:pPr>
              <w:rPr>
                <w:sz w:val="20"/>
                <w:szCs w:val="20"/>
              </w:rPr>
            </w:pPr>
            <w:r>
              <w:rPr>
                <w:sz w:val="20"/>
                <w:szCs w:val="20"/>
              </w:rPr>
              <w:lastRenderedPageBreak/>
              <w:t xml:space="preserve">A range of evidence covering the topics and </w:t>
            </w:r>
            <w:r>
              <w:rPr>
                <w:sz w:val="20"/>
                <w:szCs w:val="20"/>
              </w:rPr>
              <w:lastRenderedPageBreak/>
              <w:t>working scientifically objectives (in all five main types of investigation), including scientific reports, completed worksheets, written tasks, tables, graphs, charts, research using secondary sources, tests, practical activities, etc.</w:t>
            </w:r>
          </w:p>
        </w:tc>
      </w:tr>
      <w:tr w:rsidRPr="00CB2A19" w:rsidR="002375CC" w:rsidTr="016442F9" w14:paraId="44FC9811" w14:textId="77777777">
        <w:trPr>
          <w:trHeight w:val="282"/>
        </w:trPr>
        <w:tc>
          <w:tcPr>
            <w:tcW w:w="1291" w:type="dxa"/>
            <w:shd w:val="clear" w:color="auto" w:fill="FFF2CC" w:themeFill="accent4" w:themeFillTint="33"/>
            <w:tcMar/>
          </w:tcPr>
          <w:p w:rsidRPr="00CB2A19" w:rsidR="002375CC" w:rsidP="002375CC" w:rsidRDefault="002375CC" w14:paraId="22A5EC34" w14:textId="77777777">
            <w:pPr>
              <w:jc w:val="center"/>
              <w:rPr>
                <w:sz w:val="20"/>
                <w:szCs w:val="20"/>
              </w:rPr>
            </w:pPr>
            <w:r w:rsidRPr="00CB2A19">
              <w:rPr>
                <w:sz w:val="20"/>
                <w:szCs w:val="20"/>
              </w:rPr>
              <w:lastRenderedPageBreak/>
              <w:t>Music</w:t>
            </w:r>
          </w:p>
        </w:tc>
        <w:tc>
          <w:tcPr>
            <w:tcW w:w="1511" w:type="dxa"/>
            <w:shd w:val="clear" w:color="auto" w:fill="FFF2CC" w:themeFill="accent4" w:themeFillTint="33"/>
            <w:tcMar/>
          </w:tcPr>
          <w:p w:rsidRPr="00CB2A19" w:rsidR="002375CC" w:rsidP="002375CC" w:rsidRDefault="002375CC" w14:paraId="4DE78512" w14:textId="55951FF5">
            <w:pPr>
              <w:jc w:val="center"/>
              <w:rPr>
                <w:sz w:val="20"/>
                <w:szCs w:val="20"/>
              </w:rPr>
            </w:pPr>
            <w:r w:rsidRPr="3FB2EF27">
              <w:rPr>
                <w:sz w:val="20"/>
                <w:szCs w:val="20"/>
                <w:u w:val="single"/>
              </w:rPr>
              <w:t>Music Express</w:t>
            </w:r>
          </w:p>
          <w:p w:rsidRPr="00CB2A19" w:rsidR="002375CC" w:rsidP="002375CC" w:rsidRDefault="002375CC" w14:paraId="2EC5D5B6" w14:textId="7B16F09E">
            <w:pPr>
              <w:jc w:val="center"/>
              <w:rPr>
                <w:sz w:val="20"/>
                <w:szCs w:val="20"/>
                <w:u w:val="single"/>
              </w:rPr>
            </w:pPr>
            <w:r w:rsidRPr="3FB2EF27">
              <w:rPr>
                <w:sz w:val="20"/>
                <w:szCs w:val="20"/>
              </w:rPr>
              <w:t>Communication</w:t>
            </w:r>
          </w:p>
          <w:p w:rsidRPr="00CB2A19" w:rsidR="002375CC" w:rsidP="002375CC" w:rsidRDefault="002375CC" w14:paraId="03889198" w14:textId="7BB29396">
            <w:pPr>
              <w:jc w:val="center"/>
              <w:rPr>
                <w:sz w:val="20"/>
                <w:szCs w:val="20"/>
              </w:rPr>
            </w:pPr>
            <w:r w:rsidRPr="3FB2EF27">
              <w:rPr>
                <w:sz w:val="20"/>
                <w:szCs w:val="20"/>
              </w:rPr>
              <w:t>Time</w:t>
            </w:r>
          </w:p>
          <w:p w:rsidRPr="00CB2A19" w:rsidR="002375CC" w:rsidP="002375CC" w:rsidRDefault="002375CC" w14:paraId="3FBCE812" w14:textId="0FF98FFB">
            <w:pPr>
              <w:jc w:val="center"/>
              <w:rPr>
                <w:sz w:val="20"/>
                <w:szCs w:val="20"/>
              </w:rPr>
            </w:pPr>
            <w:r w:rsidRPr="3FB2EF27">
              <w:rPr>
                <w:sz w:val="20"/>
                <w:szCs w:val="20"/>
              </w:rPr>
              <w:t>In the past</w:t>
            </w:r>
          </w:p>
          <w:p w:rsidRPr="00CB2A19" w:rsidR="002375CC" w:rsidP="002375CC" w:rsidRDefault="002375CC" w14:paraId="526354E4" w14:textId="2D31F789">
            <w:pPr>
              <w:jc w:val="center"/>
              <w:rPr>
                <w:sz w:val="20"/>
                <w:szCs w:val="20"/>
              </w:rPr>
            </w:pPr>
            <w:r w:rsidRPr="3FB2EF27">
              <w:rPr>
                <w:sz w:val="20"/>
                <w:szCs w:val="20"/>
              </w:rPr>
              <w:t>Food and Drink</w:t>
            </w:r>
          </w:p>
        </w:tc>
        <w:tc>
          <w:tcPr>
            <w:tcW w:w="4847" w:type="dxa"/>
            <w:shd w:val="clear" w:color="auto" w:fill="FFF2CC" w:themeFill="accent4" w:themeFillTint="33"/>
            <w:tcMar/>
          </w:tcPr>
          <w:p w:rsidRPr="00CB2A19" w:rsidR="002375CC" w:rsidP="002375CC" w:rsidRDefault="002375CC" w14:paraId="462AAC40" w14:textId="36C840A6">
            <w:pPr>
              <w:pStyle w:val="ListParagraph"/>
              <w:numPr>
                <w:ilvl w:val="0"/>
                <w:numId w:val="1"/>
              </w:numPr>
              <w:rPr>
                <w:sz w:val="20"/>
                <w:szCs w:val="20"/>
              </w:rPr>
            </w:pPr>
            <w:r w:rsidRPr="3FB2EF27">
              <w:rPr>
                <w:sz w:val="20"/>
                <w:szCs w:val="20"/>
              </w:rPr>
              <w:t>News programme theme music and headlines</w:t>
            </w:r>
          </w:p>
          <w:p w:rsidRPr="00CB2A19" w:rsidR="002375CC" w:rsidP="002375CC" w:rsidRDefault="002375CC" w14:paraId="4719B2B8" w14:textId="4A707398">
            <w:pPr>
              <w:pStyle w:val="ListParagraph"/>
              <w:numPr>
                <w:ilvl w:val="0"/>
                <w:numId w:val="1"/>
              </w:numPr>
              <w:rPr>
                <w:sz w:val="20"/>
                <w:szCs w:val="20"/>
              </w:rPr>
            </w:pPr>
            <w:r w:rsidRPr="3FB2EF27">
              <w:rPr>
                <w:sz w:val="20"/>
                <w:szCs w:val="20"/>
              </w:rPr>
              <w:t>Rhythm and syncopation</w:t>
            </w:r>
          </w:p>
          <w:p w:rsidRPr="00CB2A19" w:rsidR="002375CC" w:rsidP="002375CC" w:rsidRDefault="002375CC" w14:paraId="63E00414" w14:textId="120C17D1">
            <w:pPr>
              <w:pStyle w:val="ListParagraph"/>
              <w:numPr>
                <w:ilvl w:val="0"/>
                <w:numId w:val="1"/>
              </w:numPr>
              <w:rPr>
                <w:sz w:val="20"/>
                <w:szCs w:val="20"/>
              </w:rPr>
            </w:pPr>
            <w:r w:rsidRPr="3FB2EF27">
              <w:rPr>
                <w:sz w:val="20"/>
                <w:szCs w:val="20"/>
              </w:rPr>
              <w:t>Notation</w:t>
            </w:r>
          </w:p>
          <w:p w:rsidRPr="00CB2A19" w:rsidR="002375CC" w:rsidP="002375CC" w:rsidRDefault="002375CC" w14:paraId="47BC8C0A" w14:textId="22E191EA">
            <w:pPr>
              <w:pStyle w:val="ListParagraph"/>
              <w:numPr>
                <w:ilvl w:val="0"/>
                <w:numId w:val="1"/>
              </w:numPr>
              <w:rPr>
                <w:sz w:val="20"/>
                <w:szCs w:val="20"/>
              </w:rPr>
            </w:pPr>
            <w:r w:rsidRPr="3FB2EF27">
              <w:rPr>
                <w:sz w:val="20"/>
                <w:szCs w:val="20"/>
              </w:rPr>
              <w:t>Renaissance music and Wagner’s Bridal march</w:t>
            </w:r>
          </w:p>
        </w:tc>
        <w:tc>
          <w:tcPr>
            <w:tcW w:w="5366" w:type="dxa"/>
            <w:shd w:val="clear" w:color="auto" w:fill="FFF2CC" w:themeFill="accent4" w:themeFillTint="33"/>
            <w:tcMar/>
          </w:tcPr>
          <w:p w:rsidRPr="00CB2A19" w:rsidR="002375CC" w:rsidP="002375CC" w:rsidRDefault="002375CC" w14:paraId="56879E6F" w14:textId="506FA0C8">
            <w:pPr>
              <w:pStyle w:val="ListParagraph"/>
              <w:numPr>
                <w:ilvl w:val="0"/>
                <w:numId w:val="1"/>
              </w:numPr>
              <w:rPr>
                <w:sz w:val="20"/>
                <w:szCs w:val="20"/>
              </w:rPr>
            </w:pPr>
            <w:r w:rsidRPr="3FB2EF27">
              <w:rPr>
                <w:sz w:val="20"/>
                <w:szCs w:val="20"/>
              </w:rPr>
              <w:t>Use songs and raps to create theme music</w:t>
            </w:r>
          </w:p>
          <w:p w:rsidRPr="00CB2A19" w:rsidR="002375CC" w:rsidP="002375CC" w:rsidRDefault="002375CC" w14:paraId="2260DB56" w14:textId="294C6D2D">
            <w:pPr>
              <w:pStyle w:val="ListParagraph"/>
              <w:numPr>
                <w:ilvl w:val="0"/>
                <w:numId w:val="1"/>
              </w:numPr>
              <w:rPr>
                <w:sz w:val="20"/>
                <w:szCs w:val="20"/>
              </w:rPr>
            </w:pPr>
            <w:r w:rsidRPr="3FB2EF27">
              <w:rPr>
                <w:sz w:val="20"/>
                <w:szCs w:val="20"/>
              </w:rPr>
              <w:t>Sing and play bell patterns and create own descriptive music</w:t>
            </w:r>
          </w:p>
          <w:p w:rsidRPr="00CB2A19" w:rsidR="002375CC" w:rsidP="002375CC" w:rsidRDefault="002375CC" w14:paraId="3AE7FA14" w14:textId="2A2FAAEE">
            <w:pPr>
              <w:pStyle w:val="ListParagraph"/>
              <w:numPr>
                <w:ilvl w:val="0"/>
                <w:numId w:val="1"/>
              </w:numPr>
              <w:rPr>
                <w:sz w:val="20"/>
                <w:szCs w:val="20"/>
              </w:rPr>
            </w:pPr>
            <w:r w:rsidRPr="3FB2EF27">
              <w:rPr>
                <w:sz w:val="20"/>
                <w:szCs w:val="20"/>
              </w:rPr>
              <w:t>Use a variety of notations</w:t>
            </w:r>
          </w:p>
          <w:p w:rsidRPr="00CB2A19" w:rsidR="002375CC" w:rsidP="002375CC" w:rsidRDefault="002375CC" w14:paraId="275533FA" w14:textId="2A2AC3E7">
            <w:pPr>
              <w:pStyle w:val="ListParagraph"/>
              <w:numPr>
                <w:ilvl w:val="0"/>
                <w:numId w:val="1"/>
              </w:numPr>
              <w:rPr>
                <w:sz w:val="20"/>
                <w:szCs w:val="20"/>
              </w:rPr>
            </w:pPr>
            <w:r w:rsidRPr="3FB2EF27">
              <w:rPr>
                <w:sz w:val="20"/>
                <w:szCs w:val="20"/>
              </w:rPr>
              <w:t>Learn a renaissance dance</w:t>
            </w:r>
          </w:p>
        </w:tc>
        <w:tc>
          <w:tcPr>
            <w:tcW w:w="2544" w:type="dxa"/>
            <w:shd w:val="clear" w:color="auto" w:fill="FFF2CC" w:themeFill="accent4" w:themeFillTint="33"/>
            <w:tcMar/>
          </w:tcPr>
          <w:p w:rsidRPr="00CB2A19" w:rsidR="002375CC" w:rsidP="002375CC" w:rsidRDefault="002375CC" w14:paraId="2768BC9B" w14:textId="3B71CE20">
            <w:pPr>
              <w:jc w:val="center"/>
              <w:rPr>
                <w:sz w:val="20"/>
                <w:szCs w:val="20"/>
              </w:rPr>
            </w:pPr>
            <w:r w:rsidRPr="3FB2EF27">
              <w:rPr>
                <w:sz w:val="20"/>
                <w:szCs w:val="20"/>
              </w:rPr>
              <w:t>Musical school news bulletin</w:t>
            </w:r>
          </w:p>
          <w:p w:rsidRPr="00CB2A19" w:rsidR="002375CC" w:rsidP="002375CC" w:rsidRDefault="002375CC" w14:paraId="26D8C2BB" w14:textId="40A717AF">
            <w:pPr>
              <w:jc w:val="center"/>
              <w:rPr>
                <w:sz w:val="20"/>
                <w:szCs w:val="20"/>
              </w:rPr>
            </w:pPr>
            <w:r w:rsidRPr="3FB2EF27">
              <w:rPr>
                <w:sz w:val="20"/>
                <w:szCs w:val="20"/>
              </w:rPr>
              <w:t>Renaissance dance performance</w:t>
            </w:r>
          </w:p>
          <w:p w:rsidRPr="00CB2A19" w:rsidR="002375CC" w:rsidP="002375CC" w:rsidRDefault="002375CC" w14:paraId="0AB7B738" w14:textId="0D9CE9E8">
            <w:pPr>
              <w:jc w:val="center"/>
              <w:rPr>
                <w:sz w:val="20"/>
                <w:szCs w:val="20"/>
              </w:rPr>
            </w:pPr>
            <w:r w:rsidRPr="3FB2EF27">
              <w:rPr>
                <w:sz w:val="20"/>
                <w:szCs w:val="20"/>
              </w:rPr>
              <w:t>Song performance</w:t>
            </w:r>
          </w:p>
        </w:tc>
      </w:tr>
      <w:tr w:rsidRPr="00CB2A19" w:rsidR="002375CC" w:rsidTr="016442F9" w14:paraId="668E8990" w14:textId="77777777">
        <w:trPr>
          <w:trHeight w:val="258"/>
        </w:trPr>
        <w:tc>
          <w:tcPr>
            <w:tcW w:w="1291" w:type="dxa"/>
            <w:shd w:val="clear" w:color="auto" w:fill="D9E2F3" w:themeFill="accent1" w:themeFillTint="33"/>
            <w:tcMar/>
          </w:tcPr>
          <w:p w:rsidRPr="00CB2A19" w:rsidR="002375CC" w:rsidP="002375CC" w:rsidRDefault="002375CC" w14:paraId="29628AE9" w14:textId="77777777">
            <w:pPr>
              <w:jc w:val="center"/>
              <w:rPr>
                <w:sz w:val="20"/>
                <w:szCs w:val="20"/>
              </w:rPr>
            </w:pPr>
            <w:r w:rsidRPr="00CB2A19">
              <w:rPr>
                <w:sz w:val="20"/>
                <w:szCs w:val="20"/>
              </w:rPr>
              <w:t>PE</w:t>
            </w:r>
          </w:p>
        </w:tc>
        <w:tc>
          <w:tcPr>
            <w:tcW w:w="1511" w:type="dxa"/>
            <w:shd w:val="clear" w:color="auto" w:fill="D9E2F3" w:themeFill="accent1" w:themeFillTint="33"/>
            <w:tcMar/>
          </w:tcPr>
          <w:p w:rsidRPr="00CB2A19" w:rsidR="002375CC" w:rsidP="002375CC" w:rsidRDefault="002375CC" w14:paraId="4477D21A" w14:textId="77777777">
            <w:pPr>
              <w:jc w:val="center"/>
              <w:rPr>
                <w:sz w:val="20"/>
                <w:szCs w:val="20"/>
              </w:rPr>
            </w:pPr>
          </w:p>
        </w:tc>
        <w:tc>
          <w:tcPr>
            <w:tcW w:w="4847" w:type="dxa"/>
            <w:shd w:val="clear" w:color="auto" w:fill="D9E2F3" w:themeFill="accent1" w:themeFillTint="33"/>
            <w:tcMar/>
          </w:tcPr>
          <w:p w:rsidRPr="00CB2A19" w:rsidR="002375CC" w:rsidP="002375CC" w:rsidRDefault="002375CC" w14:paraId="43C417E5" w14:textId="7B9B478F">
            <w:pPr>
              <w:spacing w:line="259" w:lineRule="auto"/>
              <w:jc w:val="center"/>
              <w:rPr>
                <w:i/>
                <w:sz w:val="20"/>
                <w:szCs w:val="20"/>
              </w:rPr>
            </w:pPr>
            <w:r w:rsidRPr="4D4F7C69">
              <w:rPr>
                <w:i/>
                <w:iCs/>
                <w:sz w:val="20"/>
                <w:szCs w:val="20"/>
              </w:rPr>
              <w:t>Summer 1 – Swimming &amp; East Barnby</w:t>
            </w:r>
          </w:p>
        </w:tc>
        <w:tc>
          <w:tcPr>
            <w:tcW w:w="5366" w:type="dxa"/>
            <w:shd w:val="clear" w:color="auto" w:fill="D9E2F3" w:themeFill="accent1" w:themeFillTint="33"/>
            <w:tcMar/>
          </w:tcPr>
          <w:p w:rsidRPr="00CB2A19" w:rsidR="002375CC" w:rsidP="002375CC" w:rsidRDefault="002375CC" w14:paraId="54D58DF9" w14:textId="018E0B04">
            <w:pPr>
              <w:jc w:val="center"/>
              <w:rPr>
                <w:sz w:val="20"/>
                <w:szCs w:val="20"/>
              </w:rPr>
            </w:pPr>
            <w:r w:rsidRPr="4D4F7C69">
              <w:rPr>
                <w:sz w:val="20"/>
                <w:szCs w:val="20"/>
              </w:rPr>
              <w:t>Summer 2 – Swimming &amp; Athletics, Striking and Fielding</w:t>
            </w:r>
          </w:p>
        </w:tc>
        <w:tc>
          <w:tcPr>
            <w:tcW w:w="2544" w:type="dxa"/>
            <w:shd w:val="clear" w:color="auto" w:fill="D9E2F3" w:themeFill="accent1" w:themeFillTint="33"/>
            <w:tcMar/>
          </w:tcPr>
          <w:p w:rsidRPr="00CB2A19" w:rsidR="002375CC" w:rsidP="002375CC" w:rsidRDefault="002375CC" w14:paraId="1FB464DF" w14:textId="77777777">
            <w:pPr>
              <w:jc w:val="center"/>
              <w:rPr>
                <w:sz w:val="20"/>
                <w:szCs w:val="20"/>
              </w:rPr>
            </w:pPr>
          </w:p>
        </w:tc>
      </w:tr>
    </w:tbl>
    <w:p w:rsidRPr="00CB2A19" w:rsidR="00D64E04" w:rsidP="00D64E04" w:rsidRDefault="00D64E04" w14:paraId="05404F41" w14:textId="77777777">
      <w:pPr>
        <w:spacing w:after="0"/>
        <w:jc w:val="center"/>
        <w:rPr>
          <w:sz w:val="20"/>
          <w:szCs w:val="20"/>
        </w:rPr>
      </w:pPr>
    </w:p>
    <w:tbl>
      <w:tblPr>
        <w:tblStyle w:val="TableGrid"/>
        <w:tblW w:w="0" w:type="auto"/>
        <w:tblLook w:val="04A0" w:firstRow="1" w:lastRow="0" w:firstColumn="1" w:lastColumn="0" w:noHBand="0" w:noVBand="1"/>
      </w:tblPr>
      <w:tblGrid>
        <w:gridCol w:w="15388"/>
      </w:tblGrid>
      <w:tr w:rsidRPr="00CB2A19" w:rsidR="008D630C" w:rsidTr="0B4770E5" w14:paraId="2D4CF25B" w14:textId="77777777">
        <w:tc>
          <w:tcPr>
            <w:tcW w:w="15388" w:type="dxa"/>
            <w:tcMar/>
          </w:tcPr>
          <w:p w:rsidRPr="00CB2A19" w:rsidR="008D630C" w:rsidP="008842DB" w:rsidRDefault="008D630C" w14:paraId="4510B718" w14:textId="3A14A8F4">
            <w:pPr>
              <w:rPr>
                <w:sz w:val="20"/>
                <w:szCs w:val="20"/>
              </w:rPr>
            </w:pPr>
            <w:r w:rsidRPr="0B4770E5" w:rsidR="0B4770E5">
              <w:rPr>
                <w:sz w:val="20"/>
                <w:szCs w:val="20"/>
              </w:rPr>
              <w:t xml:space="preserve">Enrichment Activities: East </w:t>
            </w:r>
            <w:proofErr w:type="spellStart"/>
            <w:r w:rsidRPr="0B4770E5" w:rsidR="0B4770E5">
              <w:rPr>
                <w:sz w:val="20"/>
                <w:szCs w:val="20"/>
              </w:rPr>
              <w:t>Barnby</w:t>
            </w:r>
            <w:proofErr w:type="spellEnd"/>
            <w:r w:rsidRPr="0B4770E5" w:rsidR="0B4770E5">
              <w:rPr>
                <w:sz w:val="20"/>
                <w:szCs w:val="20"/>
              </w:rPr>
              <w:t xml:space="preserve"> residential trip. Robin Hood’s Bay field trip (science and art). </w:t>
            </w:r>
            <w:r w:rsidRPr="0B4770E5" w:rsidR="0B4770E5">
              <w:rPr>
                <w:color w:val="7030A0"/>
                <w:sz w:val="20"/>
                <w:szCs w:val="20"/>
              </w:rPr>
              <w:t>Trip to museum to look at artefacts, trip to Abbey/Old Mulgrave castle?</w:t>
            </w:r>
          </w:p>
        </w:tc>
      </w:tr>
    </w:tbl>
    <w:p w:rsidRPr="00CB2A19" w:rsidR="008D630C" w:rsidP="008D630C" w:rsidRDefault="008D630C" w14:paraId="7BFA5057" w14:textId="77777777">
      <w:pPr>
        <w:spacing w:after="0"/>
        <w:jc w:val="center"/>
        <w:rPr>
          <w:sz w:val="20"/>
          <w:szCs w:val="20"/>
        </w:rPr>
      </w:pPr>
    </w:p>
    <w:tbl>
      <w:tblPr>
        <w:tblStyle w:val="TableGrid"/>
        <w:tblW w:w="0" w:type="auto"/>
        <w:tblLook w:val="04A0" w:firstRow="1" w:lastRow="0" w:firstColumn="1" w:lastColumn="0" w:noHBand="0" w:noVBand="1"/>
      </w:tblPr>
      <w:tblGrid>
        <w:gridCol w:w="15388"/>
      </w:tblGrid>
      <w:tr w:rsidRPr="00CB2A19" w:rsidR="008D630C" w:rsidTr="008842DB" w14:paraId="2636A472" w14:textId="77777777">
        <w:tc>
          <w:tcPr>
            <w:tcW w:w="15388" w:type="dxa"/>
          </w:tcPr>
          <w:p w:rsidRPr="00CB2A19" w:rsidR="008D630C" w:rsidP="008842DB" w:rsidRDefault="008D630C" w14:paraId="4CE91E27" w14:textId="279C5A16">
            <w:pPr>
              <w:rPr>
                <w:sz w:val="20"/>
                <w:szCs w:val="20"/>
              </w:rPr>
            </w:pPr>
            <w:r w:rsidRPr="00CB2A19">
              <w:rPr>
                <w:sz w:val="20"/>
                <w:szCs w:val="20"/>
              </w:rPr>
              <w:t>Life Skills:</w:t>
            </w:r>
            <w:r>
              <w:rPr>
                <w:sz w:val="20"/>
                <w:szCs w:val="20"/>
              </w:rPr>
              <w:t xml:space="preserve"> </w:t>
            </w:r>
            <w:r w:rsidR="002375CC">
              <w:rPr>
                <w:sz w:val="20"/>
                <w:szCs w:val="20"/>
              </w:rPr>
              <w:t>C</w:t>
            </w:r>
            <w:r>
              <w:rPr>
                <w:sz w:val="20"/>
                <w:szCs w:val="20"/>
              </w:rPr>
              <w:t>hange batteries.</w:t>
            </w:r>
            <w:bookmarkStart w:name="_GoBack" w:id="0"/>
            <w:bookmarkEnd w:id="0"/>
          </w:p>
        </w:tc>
      </w:tr>
    </w:tbl>
    <w:p w:rsidRPr="00CB2A19" w:rsidR="00D64E04" w:rsidP="00D64E04" w:rsidRDefault="00D64E04" w14:paraId="4B5030FA" w14:textId="77777777">
      <w:pPr>
        <w:rPr>
          <w:sz w:val="20"/>
          <w:szCs w:val="20"/>
        </w:rPr>
      </w:pPr>
    </w:p>
    <w:p w:rsidRPr="00CB2A19" w:rsidR="00B201CA" w:rsidP="00167A6D" w:rsidRDefault="00B201CA" w14:paraId="4AC99618" w14:textId="77777777">
      <w:pPr>
        <w:spacing w:after="0"/>
        <w:jc w:val="center"/>
        <w:rPr>
          <w:b/>
          <w:sz w:val="20"/>
          <w:szCs w:val="20"/>
        </w:rPr>
      </w:pPr>
    </w:p>
    <w:p w:rsidRPr="00CB2A19" w:rsidR="00B201CA" w:rsidP="00167A6D" w:rsidRDefault="00B201CA" w14:paraId="5A650915" w14:textId="77777777">
      <w:pPr>
        <w:spacing w:after="0"/>
        <w:jc w:val="center"/>
        <w:rPr>
          <w:b/>
          <w:sz w:val="20"/>
          <w:szCs w:val="20"/>
        </w:rPr>
      </w:pPr>
    </w:p>
    <w:p w:rsidRPr="00CB2A19" w:rsidR="00B201CA" w:rsidP="00167A6D" w:rsidRDefault="00B201CA" w14:paraId="179F02D2" w14:textId="77777777">
      <w:pPr>
        <w:spacing w:after="0"/>
        <w:jc w:val="center"/>
        <w:rPr>
          <w:b/>
          <w:sz w:val="20"/>
          <w:szCs w:val="20"/>
        </w:rPr>
      </w:pPr>
    </w:p>
    <w:p w:rsidRPr="00CB2A19" w:rsidR="00B201CA" w:rsidP="00167A6D" w:rsidRDefault="00B201CA" w14:paraId="78884F40" w14:textId="77777777">
      <w:pPr>
        <w:spacing w:after="0"/>
        <w:jc w:val="center"/>
        <w:rPr>
          <w:b/>
          <w:sz w:val="20"/>
          <w:szCs w:val="20"/>
        </w:rPr>
      </w:pPr>
    </w:p>
    <w:p w:rsidRPr="00CB2A19" w:rsidR="00B201CA" w:rsidP="00167A6D" w:rsidRDefault="00B201CA" w14:paraId="0052F5B5" w14:textId="77777777">
      <w:pPr>
        <w:spacing w:after="0"/>
        <w:jc w:val="center"/>
        <w:rPr>
          <w:b/>
          <w:sz w:val="20"/>
          <w:szCs w:val="20"/>
        </w:rPr>
      </w:pPr>
    </w:p>
    <w:p w:rsidRPr="00CB2A19" w:rsidR="00B201CA" w:rsidP="00167A6D" w:rsidRDefault="00B201CA" w14:paraId="2A8FA7E1" w14:textId="77777777">
      <w:pPr>
        <w:spacing w:after="0"/>
        <w:jc w:val="center"/>
        <w:rPr>
          <w:b/>
          <w:sz w:val="20"/>
          <w:szCs w:val="20"/>
        </w:rPr>
      </w:pPr>
    </w:p>
    <w:p w:rsidRPr="00CB2A19" w:rsidR="00B201CA" w:rsidP="00D64E04" w:rsidRDefault="00B201CA" w14:paraId="211A01A0" w14:textId="77777777">
      <w:pPr>
        <w:spacing w:after="0"/>
        <w:rPr>
          <w:b/>
          <w:sz w:val="20"/>
          <w:szCs w:val="20"/>
        </w:rPr>
      </w:pPr>
    </w:p>
    <w:p w:rsidR="00CB2A19" w:rsidP="00167A6D" w:rsidRDefault="00CB2A19" w14:paraId="64EBF230" w14:textId="77777777">
      <w:pPr>
        <w:spacing w:after="0"/>
        <w:jc w:val="center"/>
        <w:rPr>
          <w:b/>
          <w:sz w:val="20"/>
          <w:szCs w:val="20"/>
        </w:rPr>
      </w:pPr>
    </w:p>
    <w:p w:rsidR="00CB2A19" w:rsidP="00167A6D" w:rsidRDefault="00CB2A19" w14:paraId="1861274F" w14:textId="77777777">
      <w:pPr>
        <w:spacing w:after="0"/>
        <w:jc w:val="center"/>
        <w:rPr>
          <w:b/>
          <w:sz w:val="20"/>
          <w:szCs w:val="20"/>
        </w:rPr>
      </w:pPr>
    </w:p>
    <w:p w:rsidR="00CB2A19" w:rsidP="00167A6D" w:rsidRDefault="00CB2A19" w14:paraId="7B259683" w14:textId="77777777">
      <w:pPr>
        <w:spacing w:after="0"/>
        <w:jc w:val="center"/>
        <w:rPr>
          <w:b/>
          <w:sz w:val="20"/>
          <w:szCs w:val="20"/>
        </w:rPr>
      </w:pPr>
    </w:p>
    <w:p w:rsidR="00CB2A19" w:rsidP="00167A6D" w:rsidRDefault="00CB2A19" w14:paraId="65F3DED9" w14:textId="77777777">
      <w:pPr>
        <w:spacing w:after="0"/>
        <w:jc w:val="center"/>
        <w:rPr>
          <w:b/>
          <w:sz w:val="20"/>
          <w:szCs w:val="20"/>
        </w:rPr>
      </w:pPr>
    </w:p>
    <w:p w:rsidR="00CB2A19" w:rsidP="00167A6D" w:rsidRDefault="00CB2A19" w14:paraId="7504C54A" w14:textId="77777777">
      <w:pPr>
        <w:spacing w:after="0"/>
        <w:jc w:val="center"/>
        <w:rPr>
          <w:b/>
          <w:sz w:val="20"/>
          <w:szCs w:val="20"/>
        </w:rPr>
      </w:pPr>
    </w:p>
    <w:p w:rsidR="00CB2A19" w:rsidP="00167A6D" w:rsidRDefault="00CB2A19" w14:paraId="09D005C5" w14:textId="77777777">
      <w:pPr>
        <w:spacing w:after="0"/>
        <w:jc w:val="center"/>
        <w:rPr>
          <w:b/>
          <w:sz w:val="20"/>
          <w:szCs w:val="20"/>
        </w:rPr>
      </w:pPr>
    </w:p>
    <w:p w:rsidR="00CB2A19" w:rsidP="00167A6D" w:rsidRDefault="00CB2A19" w14:paraId="1155623E" w14:textId="77777777">
      <w:pPr>
        <w:spacing w:after="0"/>
        <w:jc w:val="center"/>
        <w:rPr>
          <w:b/>
          <w:sz w:val="20"/>
          <w:szCs w:val="20"/>
        </w:rPr>
      </w:pPr>
    </w:p>
    <w:p w:rsidR="00CB2A19" w:rsidP="00167A6D" w:rsidRDefault="00CB2A19" w14:paraId="70DF5A6A" w14:textId="77777777">
      <w:pPr>
        <w:spacing w:after="0"/>
        <w:jc w:val="center"/>
        <w:rPr>
          <w:b/>
          <w:sz w:val="20"/>
          <w:szCs w:val="20"/>
        </w:rPr>
      </w:pPr>
    </w:p>
    <w:p w:rsidR="1C260114" w:rsidP="1C260114" w:rsidRDefault="1C260114" w14:paraId="14F5EDBF" w14:textId="16328677">
      <w:pPr>
        <w:spacing w:after="0"/>
        <w:jc w:val="center"/>
        <w:rPr>
          <w:sz w:val="20"/>
          <w:szCs w:val="20"/>
        </w:rPr>
      </w:pPr>
    </w:p>
    <w:sectPr w:rsidR="1C260114" w:rsidSect="00A6123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2A0514"/>
    <w:multiLevelType w:val="hybridMultilevel"/>
    <w:tmpl w:val="74E01BF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391718A"/>
    <w:multiLevelType w:val="hybridMultilevel"/>
    <w:tmpl w:val="051E8AFE"/>
    <w:lvl w:ilvl="0" w:tplc="C3F88EC0">
      <w:start w:val="1"/>
      <w:numFmt w:val="bullet"/>
      <w:lvlText w:val=""/>
      <w:lvlJc w:val="left"/>
      <w:pPr>
        <w:ind w:left="720" w:hanging="360"/>
      </w:pPr>
      <w:rPr>
        <w:rFonts w:hint="default" w:ascii="Symbol" w:hAnsi="Symbol"/>
      </w:rPr>
    </w:lvl>
    <w:lvl w:ilvl="1" w:tplc="F4BC55B6">
      <w:start w:val="1"/>
      <w:numFmt w:val="bullet"/>
      <w:lvlText w:val=""/>
      <w:lvlJc w:val="left"/>
      <w:pPr>
        <w:ind w:left="1440" w:hanging="360"/>
      </w:pPr>
      <w:rPr>
        <w:rFonts w:hint="default" w:ascii="Symbol" w:hAnsi="Symbol"/>
      </w:rPr>
    </w:lvl>
    <w:lvl w:ilvl="2" w:tplc="A2B6BF5E">
      <w:start w:val="1"/>
      <w:numFmt w:val="bullet"/>
      <w:lvlText w:val=""/>
      <w:lvlJc w:val="left"/>
      <w:pPr>
        <w:ind w:left="2160" w:hanging="360"/>
      </w:pPr>
      <w:rPr>
        <w:rFonts w:hint="default" w:ascii="Wingdings" w:hAnsi="Wingdings"/>
      </w:rPr>
    </w:lvl>
    <w:lvl w:ilvl="3" w:tplc="FD6CD90E">
      <w:start w:val="1"/>
      <w:numFmt w:val="bullet"/>
      <w:lvlText w:val=""/>
      <w:lvlJc w:val="left"/>
      <w:pPr>
        <w:ind w:left="2880" w:hanging="360"/>
      </w:pPr>
      <w:rPr>
        <w:rFonts w:hint="default" w:ascii="Symbol" w:hAnsi="Symbol"/>
      </w:rPr>
    </w:lvl>
    <w:lvl w:ilvl="4" w:tplc="92206AFE">
      <w:start w:val="1"/>
      <w:numFmt w:val="bullet"/>
      <w:lvlText w:val="o"/>
      <w:lvlJc w:val="left"/>
      <w:pPr>
        <w:ind w:left="3600" w:hanging="360"/>
      </w:pPr>
      <w:rPr>
        <w:rFonts w:hint="default" w:ascii="Courier New" w:hAnsi="Courier New"/>
      </w:rPr>
    </w:lvl>
    <w:lvl w:ilvl="5" w:tplc="2956562A">
      <w:start w:val="1"/>
      <w:numFmt w:val="bullet"/>
      <w:lvlText w:val=""/>
      <w:lvlJc w:val="left"/>
      <w:pPr>
        <w:ind w:left="4320" w:hanging="360"/>
      </w:pPr>
      <w:rPr>
        <w:rFonts w:hint="default" w:ascii="Wingdings" w:hAnsi="Wingdings"/>
      </w:rPr>
    </w:lvl>
    <w:lvl w:ilvl="6" w:tplc="E0AE055E">
      <w:start w:val="1"/>
      <w:numFmt w:val="bullet"/>
      <w:lvlText w:val=""/>
      <w:lvlJc w:val="left"/>
      <w:pPr>
        <w:ind w:left="5040" w:hanging="360"/>
      </w:pPr>
      <w:rPr>
        <w:rFonts w:hint="default" w:ascii="Symbol" w:hAnsi="Symbol"/>
      </w:rPr>
    </w:lvl>
    <w:lvl w:ilvl="7" w:tplc="20DCD7EC">
      <w:start w:val="1"/>
      <w:numFmt w:val="bullet"/>
      <w:lvlText w:val="o"/>
      <w:lvlJc w:val="left"/>
      <w:pPr>
        <w:ind w:left="5760" w:hanging="360"/>
      </w:pPr>
      <w:rPr>
        <w:rFonts w:hint="default" w:ascii="Courier New" w:hAnsi="Courier New"/>
      </w:rPr>
    </w:lvl>
    <w:lvl w:ilvl="8" w:tplc="206640AE">
      <w:start w:val="1"/>
      <w:numFmt w:val="bullet"/>
      <w:lvlText w:val=""/>
      <w:lvlJc w:val="left"/>
      <w:pPr>
        <w:ind w:left="6480" w:hanging="360"/>
      </w:pPr>
      <w:rPr>
        <w:rFonts w:hint="default" w:ascii="Wingdings" w:hAnsi="Wingdings"/>
      </w:rPr>
    </w:lvl>
  </w:abstractNum>
  <w:abstractNum w:abstractNumId="2" w15:restartNumberingAfterBreak="0">
    <w:nsid w:val="049A2AAB"/>
    <w:multiLevelType w:val="hybridMultilevel"/>
    <w:tmpl w:val="B69E747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A587C23"/>
    <w:multiLevelType w:val="hybridMultilevel"/>
    <w:tmpl w:val="2A4289B6"/>
    <w:lvl w:ilvl="0" w:tplc="86F621C4">
      <w:start w:val="1"/>
      <w:numFmt w:val="bullet"/>
      <w:lvlText w:val=""/>
      <w:lvlJc w:val="left"/>
      <w:pPr>
        <w:ind w:left="720" w:hanging="360"/>
      </w:pPr>
      <w:rPr>
        <w:rFonts w:hint="default" w:ascii="Symbol" w:hAnsi="Symbol"/>
      </w:rPr>
    </w:lvl>
    <w:lvl w:ilvl="1" w:tplc="D462370A">
      <w:start w:val="1"/>
      <w:numFmt w:val="bullet"/>
      <w:lvlText w:val="o"/>
      <w:lvlJc w:val="left"/>
      <w:pPr>
        <w:ind w:left="1440" w:hanging="360"/>
      </w:pPr>
      <w:rPr>
        <w:rFonts w:hint="default" w:ascii="Courier New" w:hAnsi="Courier New"/>
      </w:rPr>
    </w:lvl>
    <w:lvl w:ilvl="2" w:tplc="D95E8698">
      <w:start w:val="1"/>
      <w:numFmt w:val="bullet"/>
      <w:lvlText w:val=""/>
      <w:lvlJc w:val="left"/>
      <w:pPr>
        <w:ind w:left="2160" w:hanging="360"/>
      </w:pPr>
      <w:rPr>
        <w:rFonts w:hint="default" w:ascii="Wingdings" w:hAnsi="Wingdings"/>
      </w:rPr>
    </w:lvl>
    <w:lvl w:ilvl="3" w:tplc="0F8A9092">
      <w:start w:val="1"/>
      <w:numFmt w:val="bullet"/>
      <w:lvlText w:val=""/>
      <w:lvlJc w:val="left"/>
      <w:pPr>
        <w:ind w:left="2880" w:hanging="360"/>
      </w:pPr>
      <w:rPr>
        <w:rFonts w:hint="default" w:ascii="Symbol" w:hAnsi="Symbol"/>
      </w:rPr>
    </w:lvl>
    <w:lvl w:ilvl="4" w:tplc="A11080E0">
      <w:start w:val="1"/>
      <w:numFmt w:val="bullet"/>
      <w:lvlText w:val="o"/>
      <w:lvlJc w:val="left"/>
      <w:pPr>
        <w:ind w:left="3600" w:hanging="360"/>
      </w:pPr>
      <w:rPr>
        <w:rFonts w:hint="default" w:ascii="Courier New" w:hAnsi="Courier New"/>
      </w:rPr>
    </w:lvl>
    <w:lvl w:ilvl="5" w:tplc="93CC7830">
      <w:start w:val="1"/>
      <w:numFmt w:val="bullet"/>
      <w:lvlText w:val=""/>
      <w:lvlJc w:val="left"/>
      <w:pPr>
        <w:ind w:left="4320" w:hanging="360"/>
      </w:pPr>
      <w:rPr>
        <w:rFonts w:hint="default" w:ascii="Wingdings" w:hAnsi="Wingdings"/>
      </w:rPr>
    </w:lvl>
    <w:lvl w:ilvl="6" w:tplc="37005500">
      <w:start w:val="1"/>
      <w:numFmt w:val="bullet"/>
      <w:lvlText w:val=""/>
      <w:lvlJc w:val="left"/>
      <w:pPr>
        <w:ind w:left="5040" w:hanging="360"/>
      </w:pPr>
      <w:rPr>
        <w:rFonts w:hint="default" w:ascii="Symbol" w:hAnsi="Symbol"/>
      </w:rPr>
    </w:lvl>
    <w:lvl w:ilvl="7" w:tplc="4DEA7DF6">
      <w:start w:val="1"/>
      <w:numFmt w:val="bullet"/>
      <w:lvlText w:val="o"/>
      <w:lvlJc w:val="left"/>
      <w:pPr>
        <w:ind w:left="5760" w:hanging="360"/>
      </w:pPr>
      <w:rPr>
        <w:rFonts w:hint="default" w:ascii="Courier New" w:hAnsi="Courier New"/>
      </w:rPr>
    </w:lvl>
    <w:lvl w:ilvl="8" w:tplc="D3CA7476">
      <w:start w:val="1"/>
      <w:numFmt w:val="bullet"/>
      <w:lvlText w:val=""/>
      <w:lvlJc w:val="left"/>
      <w:pPr>
        <w:ind w:left="6480" w:hanging="360"/>
      </w:pPr>
      <w:rPr>
        <w:rFonts w:hint="default" w:ascii="Wingdings" w:hAnsi="Wingdings"/>
      </w:rPr>
    </w:lvl>
  </w:abstractNum>
  <w:abstractNum w:abstractNumId="4" w15:restartNumberingAfterBreak="0">
    <w:nsid w:val="0C04188D"/>
    <w:multiLevelType w:val="hybridMultilevel"/>
    <w:tmpl w:val="3BE08804"/>
    <w:lvl w:ilvl="0" w:tplc="9C3E66E8">
      <w:start w:val="1"/>
      <w:numFmt w:val="bullet"/>
      <w:lvlText w:val=""/>
      <w:lvlJc w:val="left"/>
      <w:pPr>
        <w:ind w:left="720" w:hanging="360"/>
      </w:pPr>
      <w:rPr>
        <w:rFonts w:hint="default" w:ascii="Symbol" w:hAnsi="Symbol"/>
      </w:rPr>
    </w:lvl>
    <w:lvl w:ilvl="1" w:tplc="28EC3536">
      <w:start w:val="1"/>
      <w:numFmt w:val="bullet"/>
      <w:lvlText w:val="o"/>
      <w:lvlJc w:val="left"/>
      <w:pPr>
        <w:ind w:left="1440" w:hanging="360"/>
      </w:pPr>
      <w:rPr>
        <w:rFonts w:hint="default" w:ascii="Courier New" w:hAnsi="Courier New"/>
      </w:rPr>
    </w:lvl>
    <w:lvl w:ilvl="2" w:tplc="C9E61C0A">
      <w:start w:val="1"/>
      <w:numFmt w:val="bullet"/>
      <w:lvlText w:val=""/>
      <w:lvlJc w:val="left"/>
      <w:pPr>
        <w:ind w:left="2160" w:hanging="360"/>
      </w:pPr>
      <w:rPr>
        <w:rFonts w:hint="default" w:ascii="Wingdings" w:hAnsi="Wingdings"/>
      </w:rPr>
    </w:lvl>
    <w:lvl w:ilvl="3" w:tplc="3468E3D6">
      <w:start w:val="1"/>
      <w:numFmt w:val="bullet"/>
      <w:lvlText w:val=""/>
      <w:lvlJc w:val="left"/>
      <w:pPr>
        <w:ind w:left="2880" w:hanging="360"/>
      </w:pPr>
      <w:rPr>
        <w:rFonts w:hint="default" w:ascii="Symbol" w:hAnsi="Symbol"/>
      </w:rPr>
    </w:lvl>
    <w:lvl w:ilvl="4" w:tplc="089E01EC">
      <w:start w:val="1"/>
      <w:numFmt w:val="bullet"/>
      <w:lvlText w:val="o"/>
      <w:lvlJc w:val="left"/>
      <w:pPr>
        <w:ind w:left="3600" w:hanging="360"/>
      </w:pPr>
      <w:rPr>
        <w:rFonts w:hint="default" w:ascii="Courier New" w:hAnsi="Courier New"/>
      </w:rPr>
    </w:lvl>
    <w:lvl w:ilvl="5" w:tplc="1C30C1E4">
      <w:start w:val="1"/>
      <w:numFmt w:val="bullet"/>
      <w:lvlText w:val=""/>
      <w:lvlJc w:val="left"/>
      <w:pPr>
        <w:ind w:left="4320" w:hanging="360"/>
      </w:pPr>
      <w:rPr>
        <w:rFonts w:hint="default" w:ascii="Wingdings" w:hAnsi="Wingdings"/>
      </w:rPr>
    </w:lvl>
    <w:lvl w:ilvl="6" w:tplc="C2C0B1A4">
      <w:start w:val="1"/>
      <w:numFmt w:val="bullet"/>
      <w:lvlText w:val=""/>
      <w:lvlJc w:val="left"/>
      <w:pPr>
        <w:ind w:left="5040" w:hanging="360"/>
      </w:pPr>
      <w:rPr>
        <w:rFonts w:hint="default" w:ascii="Symbol" w:hAnsi="Symbol"/>
      </w:rPr>
    </w:lvl>
    <w:lvl w:ilvl="7" w:tplc="5CAED1C4">
      <w:start w:val="1"/>
      <w:numFmt w:val="bullet"/>
      <w:lvlText w:val="o"/>
      <w:lvlJc w:val="left"/>
      <w:pPr>
        <w:ind w:left="5760" w:hanging="360"/>
      </w:pPr>
      <w:rPr>
        <w:rFonts w:hint="default" w:ascii="Courier New" w:hAnsi="Courier New"/>
      </w:rPr>
    </w:lvl>
    <w:lvl w:ilvl="8" w:tplc="F992D750">
      <w:start w:val="1"/>
      <w:numFmt w:val="bullet"/>
      <w:lvlText w:val=""/>
      <w:lvlJc w:val="left"/>
      <w:pPr>
        <w:ind w:left="6480" w:hanging="360"/>
      </w:pPr>
      <w:rPr>
        <w:rFonts w:hint="default" w:ascii="Wingdings" w:hAnsi="Wingdings"/>
      </w:rPr>
    </w:lvl>
  </w:abstractNum>
  <w:abstractNum w:abstractNumId="5" w15:restartNumberingAfterBreak="0">
    <w:nsid w:val="11A87B29"/>
    <w:multiLevelType w:val="hybridMultilevel"/>
    <w:tmpl w:val="420E7FB8"/>
    <w:lvl w:ilvl="0" w:tplc="3AA2D3A4">
      <w:start w:val="1"/>
      <w:numFmt w:val="bullet"/>
      <w:lvlText w:val=""/>
      <w:lvlJc w:val="left"/>
      <w:pPr>
        <w:ind w:left="720" w:hanging="360"/>
      </w:pPr>
      <w:rPr>
        <w:rFonts w:hint="default" w:ascii="Symbol" w:hAnsi="Symbol"/>
      </w:rPr>
    </w:lvl>
    <w:lvl w:ilvl="1" w:tplc="BAEC851A">
      <w:start w:val="1"/>
      <w:numFmt w:val="bullet"/>
      <w:lvlText w:val="o"/>
      <w:lvlJc w:val="left"/>
      <w:pPr>
        <w:ind w:left="1440" w:hanging="360"/>
      </w:pPr>
      <w:rPr>
        <w:rFonts w:hint="default" w:ascii="Courier New" w:hAnsi="Courier New"/>
      </w:rPr>
    </w:lvl>
    <w:lvl w:ilvl="2" w:tplc="C9766F20">
      <w:start w:val="1"/>
      <w:numFmt w:val="bullet"/>
      <w:lvlText w:val=""/>
      <w:lvlJc w:val="left"/>
      <w:pPr>
        <w:ind w:left="2160" w:hanging="360"/>
      </w:pPr>
      <w:rPr>
        <w:rFonts w:hint="default" w:ascii="Wingdings" w:hAnsi="Wingdings"/>
      </w:rPr>
    </w:lvl>
    <w:lvl w:ilvl="3" w:tplc="9FEA480A">
      <w:start w:val="1"/>
      <w:numFmt w:val="bullet"/>
      <w:lvlText w:val=""/>
      <w:lvlJc w:val="left"/>
      <w:pPr>
        <w:ind w:left="2880" w:hanging="360"/>
      </w:pPr>
      <w:rPr>
        <w:rFonts w:hint="default" w:ascii="Symbol" w:hAnsi="Symbol"/>
      </w:rPr>
    </w:lvl>
    <w:lvl w:ilvl="4" w:tplc="0CFA0F76">
      <w:start w:val="1"/>
      <w:numFmt w:val="bullet"/>
      <w:lvlText w:val="o"/>
      <w:lvlJc w:val="left"/>
      <w:pPr>
        <w:ind w:left="3600" w:hanging="360"/>
      </w:pPr>
      <w:rPr>
        <w:rFonts w:hint="default" w:ascii="Courier New" w:hAnsi="Courier New"/>
      </w:rPr>
    </w:lvl>
    <w:lvl w:ilvl="5" w:tplc="7E18FC28">
      <w:start w:val="1"/>
      <w:numFmt w:val="bullet"/>
      <w:lvlText w:val=""/>
      <w:lvlJc w:val="left"/>
      <w:pPr>
        <w:ind w:left="4320" w:hanging="360"/>
      </w:pPr>
      <w:rPr>
        <w:rFonts w:hint="default" w:ascii="Wingdings" w:hAnsi="Wingdings"/>
      </w:rPr>
    </w:lvl>
    <w:lvl w:ilvl="6" w:tplc="24D43E98">
      <w:start w:val="1"/>
      <w:numFmt w:val="bullet"/>
      <w:lvlText w:val=""/>
      <w:lvlJc w:val="left"/>
      <w:pPr>
        <w:ind w:left="5040" w:hanging="360"/>
      </w:pPr>
      <w:rPr>
        <w:rFonts w:hint="default" w:ascii="Symbol" w:hAnsi="Symbol"/>
      </w:rPr>
    </w:lvl>
    <w:lvl w:ilvl="7" w:tplc="98D6B9C8">
      <w:start w:val="1"/>
      <w:numFmt w:val="bullet"/>
      <w:lvlText w:val="o"/>
      <w:lvlJc w:val="left"/>
      <w:pPr>
        <w:ind w:left="5760" w:hanging="360"/>
      </w:pPr>
      <w:rPr>
        <w:rFonts w:hint="default" w:ascii="Courier New" w:hAnsi="Courier New"/>
      </w:rPr>
    </w:lvl>
    <w:lvl w:ilvl="8" w:tplc="B3CC2224">
      <w:start w:val="1"/>
      <w:numFmt w:val="bullet"/>
      <w:lvlText w:val=""/>
      <w:lvlJc w:val="left"/>
      <w:pPr>
        <w:ind w:left="6480" w:hanging="360"/>
      </w:pPr>
      <w:rPr>
        <w:rFonts w:hint="default" w:ascii="Wingdings" w:hAnsi="Wingdings"/>
      </w:rPr>
    </w:lvl>
  </w:abstractNum>
  <w:abstractNum w:abstractNumId="6" w15:restartNumberingAfterBreak="0">
    <w:nsid w:val="18715F72"/>
    <w:multiLevelType w:val="hybridMultilevel"/>
    <w:tmpl w:val="DA74572E"/>
    <w:lvl w:ilvl="0" w:tplc="17988EA2">
      <w:start w:val="1"/>
      <w:numFmt w:val="bullet"/>
      <w:lvlText w:val=""/>
      <w:lvlJc w:val="left"/>
      <w:pPr>
        <w:ind w:left="720" w:hanging="360"/>
      </w:pPr>
      <w:rPr>
        <w:rFonts w:hint="default" w:ascii="Symbol" w:hAnsi="Symbol"/>
      </w:rPr>
    </w:lvl>
    <w:lvl w:ilvl="1" w:tplc="3FBA3ABC">
      <w:start w:val="1"/>
      <w:numFmt w:val="bullet"/>
      <w:lvlText w:val="o"/>
      <w:lvlJc w:val="left"/>
      <w:pPr>
        <w:ind w:left="1440" w:hanging="360"/>
      </w:pPr>
      <w:rPr>
        <w:rFonts w:hint="default" w:ascii="Courier New" w:hAnsi="Courier New"/>
      </w:rPr>
    </w:lvl>
    <w:lvl w:ilvl="2" w:tplc="BD167E6C">
      <w:start w:val="1"/>
      <w:numFmt w:val="bullet"/>
      <w:lvlText w:val=""/>
      <w:lvlJc w:val="left"/>
      <w:pPr>
        <w:ind w:left="2160" w:hanging="360"/>
      </w:pPr>
      <w:rPr>
        <w:rFonts w:hint="default" w:ascii="Wingdings" w:hAnsi="Wingdings"/>
      </w:rPr>
    </w:lvl>
    <w:lvl w:ilvl="3" w:tplc="9134E602">
      <w:start w:val="1"/>
      <w:numFmt w:val="bullet"/>
      <w:lvlText w:val=""/>
      <w:lvlJc w:val="left"/>
      <w:pPr>
        <w:ind w:left="2880" w:hanging="360"/>
      </w:pPr>
      <w:rPr>
        <w:rFonts w:hint="default" w:ascii="Symbol" w:hAnsi="Symbol"/>
      </w:rPr>
    </w:lvl>
    <w:lvl w:ilvl="4" w:tplc="6532AE6A">
      <w:start w:val="1"/>
      <w:numFmt w:val="bullet"/>
      <w:lvlText w:val="o"/>
      <w:lvlJc w:val="left"/>
      <w:pPr>
        <w:ind w:left="3600" w:hanging="360"/>
      </w:pPr>
      <w:rPr>
        <w:rFonts w:hint="default" w:ascii="Courier New" w:hAnsi="Courier New"/>
      </w:rPr>
    </w:lvl>
    <w:lvl w:ilvl="5" w:tplc="83DC1ED6">
      <w:start w:val="1"/>
      <w:numFmt w:val="bullet"/>
      <w:lvlText w:val=""/>
      <w:lvlJc w:val="left"/>
      <w:pPr>
        <w:ind w:left="4320" w:hanging="360"/>
      </w:pPr>
      <w:rPr>
        <w:rFonts w:hint="default" w:ascii="Wingdings" w:hAnsi="Wingdings"/>
      </w:rPr>
    </w:lvl>
    <w:lvl w:ilvl="6" w:tplc="80F47C86">
      <w:start w:val="1"/>
      <w:numFmt w:val="bullet"/>
      <w:lvlText w:val=""/>
      <w:lvlJc w:val="left"/>
      <w:pPr>
        <w:ind w:left="5040" w:hanging="360"/>
      </w:pPr>
      <w:rPr>
        <w:rFonts w:hint="default" w:ascii="Symbol" w:hAnsi="Symbol"/>
      </w:rPr>
    </w:lvl>
    <w:lvl w:ilvl="7" w:tplc="9B0A573E">
      <w:start w:val="1"/>
      <w:numFmt w:val="bullet"/>
      <w:lvlText w:val="o"/>
      <w:lvlJc w:val="left"/>
      <w:pPr>
        <w:ind w:left="5760" w:hanging="360"/>
      </w:pPr>
      <w:rPr>
        <w:rFonts w:hint="default" w:ascii="Courier New" w:hAnsi="Courier New"/>
      </w:rPr>
    </w:lvl>
    <w:lvl w:ilvl="8" w:tplc="70D4F4BA">
      <w:start w:val="1"/>
      <w:numFmt w:val="bullet"/>
      <w:lvlText w:val=""/>
      <w:lvlJc w:val="left"/>
      <w:pPr>
        <w:ind w:left="6480" w:hanging="360"/>
      </w:pPr>
      <w:rPr>
        <w:rFonts w:hint="default" w:ascii="Wingdings" w:hAnsi="Wingdings"/>
      </w:rPr>
    </w:lvl>
  </w:abstractNum>
  <w:abstractNum w:abstractNumId="7" w15:restartNumberingAfterBreak="0">
    <w:nsid w:val="18D430A0"/>
    <w:multiLevelType w:val="hybridMultilevel"/>
    <w:tmpl w:val="CA26BB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19493EEE"/>
    <w:multiLevelType w:val="hybridMultilevel"/>
    <w:tmpl w:val="E3CA4E90"/>
    <w:lvl w:ilvl="0" w:tplc="831A1738">
      <w:start w:val="1"/>
      <w:numFmt w:val="bullet"/>
      <w:lvlText w:val=""/>
      <w:lvlJc w:val="left"/>
      <w:pPr>
        <w:ind w:left="720" w:hanging="360"/>
      </w:pPr>
      <w:rPr>
        <w:rFonts w:hint="default" w:ascii="Symbol" w:hAnsi="Symbol"/>
      </w:rPr>
    </w:lvl>
    <w:lvl w:ilvl="1" w:tplc="2194B2E6">
      <w:start w:val="1"/>
      <w:numFmt w:val="bullet"/>
      <w:lvlText w:val="o"/>
      <w:lvlJc w:val="left"/>
      <w:pPr>
        <w:ind w:left="1440" w:hanging="360"/>
      </w:pPr>
      <w:rPr>
        <w:rFonts w:hint="default" w:ascii="Courier New" w:hAnsi="Courier New"/>
      </w:rPr>
    </w:lvl>
    <w:lvl w:ilvl="2" w:tplc="C0BEEF76">
      <w:start w:val="1"/>
      <w:numFmt w:val="bullet"/>
      <w:lvlText w:val=""/>
      <w:lvlJc w:val="left"/>
      <w:pPr>
        <w:ind w:left="2160" w:hanging="360"/>
      </w:pPr>
      <w:rPr>
        <w:rFonts w:hint="default" w:ascii="Wingdings" w:hAnsi="Wingdings"/>
      </w:rPr>
    </w:lvl>
    <w:lvl w:ilvl="3" w:tplc="46E0635A">
      <w:start w:val="1"/>
      <w:numFmt w:val="bullet"/>
      <w:lvlText w:val=""/>
      <w:lvlJc w:val="left"/>
      <w:pPr>
        <w:ind w:left="2880" w:hanging="360"/>
      </w:pPr>
      <w:rPr>
        <w:rFonts w:hint="default" w:ascii="Symbol" w:hAnsi="Symbol"/>
      </w:rPr>
    </w:lvl>
    <w:lvl w:ilvl="4" w:tplc="F0BC168A">
      <w:start w:val="1"/>
      <w:numFmt w:val="bullet"/>
      <w:lvlText w:val="o"/>
      <w:lvlJc w:val="left"/>
      <w:pPr>
        <w:ind w:left="3600" w:hanging="360"/>
      </w:pPr>
      <w:rPr>
        <w:rFonts w:hint="default" w:ascii="Courier New" w:hAnsi="Courier New"/>
      </w:rPr>
    </w:lvl>
    <w:lvl w:ilvl="5" w:tplc="2D3E21D0">
      <w:start w:val="1"/>
      <w:numFmt w:val="bullet"/>
      <w:lvlText w:val=""/>
      <w:lvlJc w:val="left"/>
      <w:pPr>
        <w:ind w:left="4320" w:hanging="360"/>
      </w:pPr>
      <w:rPr>
        <w:rFonts w:hint="default" w:ascii="Wingdings" w:hAnsi="Wingdings"/>
      </w:rPr>
    </w:lvl>
    <w:lvl w:ilvl="6" w:tplc="94F86310">
      <w:start w:val="1"/>
      <w:numFmt w:val="bullet"/>
      <w:lvlText w:val=""/>
      <w:lvlJc w:val="left"/>
      <w:pPr>
        <w:ind w:left="5040" w:hanging="360"/>
      </w:pPr>
      <w:rPr>
        <w:rFonts w:hint="default" w:ascii="Symbol" w:hAnsi="Symbol"/>
      </w:rPr>
    </w:lvl>
    <w:lvl w:ilvl="7" w:tplc="BD805622">
      <w:start w:val="1"/>
      <w:numFmt w:val="bullet"/>
      <w:lvlText w:val="o"/>
      <w:lvlJc w:val="left"/>
      <w:pPr>
        <w:ind w:left="5760" w:hanging="360"/>
      </w:pPr>
      <w:rPr>
        <w:rFonts w:hint="default" w:ascii="Courier New" w:hAnsi="Courier New"/>
      </w:rPr>
    </w:lvl>
    <w:lvl w:ilvl="8" w:tplc="DF5A3AB4">
      <w:start w:val="1"/>
      <w:numFmt w:val="bullet"/>
      <w:lvlText w:val=""/>
      <w:lvlJc w:val="left"/>
      <w:pPr>
        <w:ind w:left="6480" w:hanging="360"/>
      </w:pPr>
      <w:rPr>
        <w:rFonts w:hint="default" w:ascii="Wingdings" w:hAnsi="Wingdings"/>
      </w:rPr>
    </w:lvl>
  </w:abstractNum>
  <w:abstractNum w:abstractNumId="9" w15:restartNumberingAfterBreak="0">
    <w:nsid w:val="196E52D6"/>
    <w:multiLevelType w:val="hybridMultilevel"/>
    <w:tmpl w:val="163A0A4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1A50228B"/>
    <w:multiLevelType w:val="hybridMultilevel"/>
    <w:tmpl w:val="C518E52C"/>
    <w:lvl w:ilvl="0" w:tplc="4B42B9C0">
      <w:start w:val="1"/>
      <w:numFmt w:val="bullet"/>
      <w:lvlText w:val=""/>
      <w:lvlJc w:val="left"/>
      <w:pPr>
        <w:ind w:left="720" w:hanging="360"/>
      </w:pPr>
      <w:rPr>
        <w:rFonts w:hint="default" w:ascii="Symbol" w:hAnsi="Symbol"/>
      </w:rPr>
    </w:lvl>
    <w:lvl w:ilvl="1" w:tplc="A2B2366C">
      <w:start w:val="1"/>
      <w:numFmt w:val="bullet"/>
      <w:lvlText w:val="o"/>
      <w:lvlJc w:val="left"/>
      <w:pPr>
        <w:ind w:left="1440" w:hanging="360"/>
      </w:pPr>
      <w:rPr>
        <w:rFonts w:hint="default" w:ascii="Courier New" w:hAnsi="Courier New"/>
      </w:rPr>
    </w:lvl>
    <w:lvl w:ilvl="2" w:tplc="1A268BD0">
      <w:start w:val="1"/>
      <w:numFmt w:val="bullet"/>
      <w:lvlText w:val=""/>
      <w:lvlJc w:val="left"/>
      <w:pPr>
        <w:ind w:left="2160" w:hanging="360"/>
      </w:pPr>
      <w:rPr>
        <w:rFonts w:hint="default" w:ascii="Wingdings" w:hAnsi="Wingdings"/>
      </w:rPr>
    </w:lvl>
    <w:lvl w:ilvl="3" w:tplc="2A3819D4">
      <w:start w:val="1"/>
      <w:numFmt w:val="bullet"/>
      <w:lvlText w:val=""/>
      <w:lvlJc w:val="left"/>
      <w:pPr>
        <w:ind w:left="2880" w:hanging="360"/>
      </w:pPr>
      <w:rPr>
        <w:rFonts w:hint="default" w:ascii="Symbol" w:hAnsi="Symbol"/>
      </w:rPr>
    </w:lvl>
    <w:lvl w:ilvl="4" w:tplc="18A4AA04">
      <w:start w:val="1"/>
      <w:numFmt w:val="bullet"/>
      <w:lvlText w:val="o"/>
      <w:lvlJc w:val="left"/>
      <w:pPr>
        <w:ind w:left="3600" w:hanging="360"/>
      </w:pPr>
      <w:rPr>
        <w:rFonts w:hint="default" w:ascii="Courier New" w:hAnsi="Courier New"/>
      </w:rPr>
    </w:lvl>
    <w:lvl w:ilvl="5" w:tplc="062063A4">
      <w:start w:val="1"/>
      <w:numFmt w:val="bullet"/>
      <w:lvlText w:val=""/>
      <w:lvlJc w:val="left"/>
      <w:pPr>
        <w:ind w:left="4320" w:hanging="360"/>
      </w:pPr>
      <w:rPr>
        <w:rFonts w:hint="default" w:ascii="Wingdings" w:hAnsi="Wingdings"/>
      </w:rPr>
    </w:lvl>
    <w:lvl w:ilvl="6" w:tplc="E690B9F8">
      <w:start w:val="1"/>
      <w:numFmt w:val="bullet"/>
      <w:lvlText w:val=""/>
      <w:lvlJc w:val="left"/>
      <w:pPr>
        <w:ind w:left="5040" w:hanging="360"/>
      </w:pPr>
      <w:rPr>
        <w:rFonts w:hint="default" w:ascii="Symbol" w:hAnsi="Symbol"/>
      </w:rPr>
    </w:lvl>
    <w:lvl w:ilvl="7" w:tplc="0AB64B94">
      <w:start w:val="1"/>
      <w:numFmt w:val="bullet"/>
      <w:lvlText w:val="o"/>
      <w:lvlJc w:val="left"/>
      <w:pPr>
        <w:ind w:left="5760" w:hanging="360"/>
      </w:pPr>
      <w:rPr>
        <w:rFonts w:hint="default" w:ascii="Courier New" w:hAnsi="Courier New"/>
      </w:rPr>
    </w:lvl>
    <w:lvl w:ilvl="8" w:tplc="FCB0758A">
      <w:start w:val="1"/>
      <w:numFmt w:val="bullet"/>
      <w:lvlText w:val=""/>
      <w:lvlJc w:val="left"/>
      <w:pPr>
        <w:ind w:left="6480" w:hanging="360"/>
      </w:pPr>
      <w:rPr>
        <w:rFonts w:hint="default" w:ascii="Wingdings" w:hAnsi="Wingdings"/>
      </w:rPr>
    </w:lvl>
  </w:abstractNum>
  <w:abstractNum w:abstractNumId="11" w15:restartNumberingAfterBreak="0">
    <w:nsid w:val="1AF13FBA"/>
    <w:multiLevelType w:val="hybridMultilevel"/>
    <w:tmpl w:val="7F2C56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1F8203F7"/>
    <w:multiLevelType w:val="hybridMultilevel"/>
    <w:tmpl w:val="1944C18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28B15922"/>
    <w:multiLevelType w:val="hybridMultilevel"/>
    <w:tmpl w:val="4E0C741C"/>
    <w:lvl w:ilvl="0" w:tplc="DBF04454">
      <w:start w:val="1"/>
      <w:numFmt w:val="bullet"/>
      <w:lvlText w:val=""/>
      <w:lvlJc w:val="left"/>
      <w:pPr>
        <w:ind w:left="720" w:hanging="360"/>
      </w:pPr>
      <w:rPr>
        <w:rFonts w:hint="default" w:ascii="Symbol" w:hAnsi="Symbol"/>
      </w:rPr>
    </w:lvl>
    <w:lvl w:ilvl="1" w:tplc="A364BBDA">
      <w:start w:val="1"/>
      <w:numFmt w:val="bullet"/>
      <w:lvlText w:val="o"/>
      <w:lvlJc w:val="left"/>
      <w:pPr>
        <w:ind w:left="1440" w:hanging="360"/>
      </w:pPr>
      <w:rPr>
        <w:rFonts w:hint="default" w:ascii="Courier New" w:hAnsi="Courier New"/>
      </w:rPr>
    </w:lvl>
    <w:lvl w:ilvl="2" w:tplc="11C65CD8">
      <w:start w:val="1"/>
      <w:numFmt w:val="bullet"/>
      <w:lvlText w:val=""/>
      <w:lvlJc w:val="left"/>
      <w:pPr>
        <w:ind w:left="2160" w:hanging="360"/>
      </w:pPr>
      <w:rPr>
        <w:rFonts w:hint="default" w:ascii="Wingdings" w:hAnsi="Wingdings"/>
      </w:rPr>
    </w:lvl>
    <w:lvl w:ilvl="3" w:tplc="2A6E249C">
      <w:start w:val="1"/>
      <w:numFmt w:val="bullet"/>
      <w:lvlText w:val=""/>
      <w:lvlJc w:val="left"/>
      <w:pPr>
        <w:ind w:left="2880" w:hanging="360"/>
      </w:pPr>
      <w:rPr>
        <w:rFonts w:hint="default" w:ascii="Symbol" w:hAnsi="Symbol"/>
      </w:rPr>
    </w:lvl>
    <w:lvl w:ilvl="4" w:tplc="DBB2FC08">
      <w:start w:val="1"/>
      <w:numFmt w:val="bullet"/>
      <w:lvlText w:val="o"/>
      <w:lvlJc w:val="left"/>
      <w:pPr>
        <w:ind w:left="3600" w:hanging="360"/>
      </w:pPr>
      <w:rPr>
        <w:rFonts w:hint="default" w:ascii="Courier New" w:hAnsi="Courier New"/>
      </w:rPr>
    </w:lvl>
    <w:lvl w:ilvl="5" w:tplc="471424EC">
      <w:start w:val="1"/>
      <w:numFmt w:val="bullet"/>
      <w:lvlText w:val=""/>
      <w:lvlJc w:val="left"/>
      <w:pPr>
        <w:ind w:left="4320" w:hanging="360"/>
      </w:pPr>
      <w:rPr>
        <w:rFonts w:hint="default" w:ascii="Wingdings" w:hAnsi="Wingdings"/>
      </w:rPr>
    </w:lvl>
    <w:lvl w:ilvl="6" w:tplc="DE4CAF60">
      <w:start w:val="1"/>
      <w:numFmt w:val="bullet"/>
      <w:lvlText w:val=""/>
      <w:lvlJc w:val="left"/>
      <w:pPr>
        <w:ind w:left="5040" w:hanging="360"/>
      </w:pPr>
      <w:rPr>
        <w:rFonts w:hint="default" w:ascii="Symbol" w:hAnsi="Symbol"/>
      </w:rPr>
    </w:lvl>
    <w:lvl w:ilvl="7" w:tplc="6A4ECCEC">
      <w:start w:val="1"/>
      <w:numFmt w:val="bullet"/>
      <w:lvlText w:val="o"/>
      <w:lvlJc w:val="left"/>
      <w:pPr>
        <w:ind w:left="5760" w:hanging="360"/>
      </w:pPr>
      <w:rPr>
        <w:rFonts w:hint="default" w:ascii="Courier New" w:hAnsi="Courier New"/>
      </w:rPr>
    </w:lvl>
    <w:lvl w:ilvl="8" w:tplc="2B7A66A8">
      <w:start w:val="1"/>
      <w:numFmt w:val="bullet"/>
      <w:lvlText w:val=""/>
      <w:lvlJc w:val="left"/>
      <w:pPr>
        <w:ind w:left="6480" w:hanging="360"/>
      </w:pPr>
      <w:rPr>
        <w:rFonts w:hint="default" w:ascii="Wingdings" w:hAnsi="Wingdings"/>
      </w:rPr>
    </w:lvl>
  </w:abstractNum>
  <w:abstractNum w:abstractNumId="14" w15:restartNumberingAfterBreak="0">
    <w:nsid w:val="2DA97854"/>
    <w:multiLevelType w:val="hybridMultilevel"/>
    <w:tmpl w:val="F4C86742"/>
    <w:lvl w:ilvl="0" w:tplc="C2FCFA02">
      <w:start w:val="1"/>
      <w:numFmt w:val="bullet"/>
      <w:lvlText w:val=""/>
      <w:lvlJc w:val="left"/>
      <w:pPr>
        <w:ind w:left="720" w:hanging="360"/>
      </w:pPr>
      <w:rPr>
        <w:rFonts w:hint="default" w:ascii="Symbol" w:hAnsi="Symbol"/>
      </w:rPr>
    </w:lvl>
    <w:lvl w:ilvl="1" w:tplc="CBFE832A">
      <w:start w:val="1"/>
      <w:numFmt w:val="bullet"/>
      <w:lvlText w:val="o"/>
      <w:lvlJc w:val="left"/>
      <w:pPr>
        <w:ind w:left="1440" w:hanging="360"/>
      </w:pPr>
      <w:rPr>
        <w:rFonts w:hint="default" w:ascii="Courier New" w:hAnsi="Courier New"/>
      </w:rPr>
    </w:lvl>
    <w:lvl w:ilvl="2" w:tplc="4C48F7DE">
      <w:start w:val="1"/>
      <w:numFmt w:val="bullet"/>
      <w:lvlText w:val=""/>
      <w:lvlJc w:val="left"/>
      <w:pPr>
        <w:ind w:left="2160" w:hanging="360"/>
      </w:pPr>
      <w:rPr>
        <w:rFonts w:hint="default" w:ascii="Wingdings" w:hAnsi="Wingdings"/>
      </w:rPr>
    </w:lvl>
    <w:lvl w:ilvl="3" w:tplc="92BCCC4A">
      <w:start w:val="1"/>
      <w:numFmt w:val="bullet"/>
      <w:lvlText w:val=""/>
      <w:lvlJc w:val="left"/>
      <w:pPr>
        <w:ind w:left="2880" w:hanging="360"/>
      </w:pPr>
      <w:rPr>
        <w:rFonts w:hint="default" w:ascii="Symbol" w:hAnsi="Symbol"/>
      </w:rPr>
    </w:lvl>
    <w:lvl w:ilvl="4" w:tplc="B8566170">
      <w:start w:val="1"/>
      <w:numFmt w:val="bullet"/>
      <w:lvlText w:val="o"/>
      <w:lvlJc w:val="left"/>
      <w:pPr>
        <w:ind w:left="3600" w:hanging="360"/>
      </w:pPr>
      <w:rPr>
        <w:rFonts w:hint="default" w:ascii="Courier New" w:hAnsi="Courier New"/>
      </w:rPr>
    </w:lvl>
    <w:lvl w:ilvl="5" w:tplc="9E1E6D16">
      <w:start w:val="1"/>
      <w:numFmt w:val="bullet"/>
      <w:lvlText w:val=""/>
      <w:lvlJc w:val="left"/>
      <w:pPr>
        <w:ind w:left="4320" w:hanging="360"/>
      </w:pPr>
      <w:rPr>
        <w:rFonts w:hint="default" w:ascii="Wingdings" w:hAnsi="Wingdings"/>
      </w:rPr>
    </w:lvl>
    <w:lvl w:ilvl="6" w:tplc="7C125FEC">
      <w:start w:val="1"/>
      <w:numFmt w:val="bullet"/>
      <w:lvlText w:val=""/>
      <w:lvlJc w:val="left"/>
      <w:pPr>
        <w:ind w:left="5040" w:hanging="360"/>
      </w:pPr>
      <w:rPr>
        <w:rFonts w:hint="default" w:ascii="Symbol" w:hAnsi="Symbol"/>
      </w:rPr>
    </w:lvl>
    <w:lvl w:ilvl="7" w:tplc="66F8C9AC">
      <w:start w:val="1"/>
      <w:numFmt w:val="bullet"/>
      <w:lvlText w:val="o"/>
      <w:lvlJc w:val="left"/>
      <w:pPr>
        <w:ind w:left="5760" w:hanging="360"/>
      </w:pPr>
      <w:rPr>
        <w:rFonts w:hint="default" w:ascii="Courier New" w:hAnsi="Courier New"/>
      </w:rPr>
    </w:lvl>
    <w:lvl w:ilvl="8" w:tplc="6CAED3E8">
      <w:start w:val="1"/>
      <w:numFmt w:val="bullet"/>
      <w:lvlText w:val=""/>
      <w:lvlJc w:val="left"/>
      <w:pPr>
        <w:ind w:left="6480" w:hanging="360"/>
      </w:pPr>
      <w:rPr>
        <w:rFonts w:hint="default" w:ascii="Wingdings" w:hAnsi="Wingdings"/>
      </w:rPr>
    </w:lvl>
  </w:abstractNum>
  <w:abstractNum w:abstractNumId="15" w15:restartNumberingAfterBreak="0">
    <w:nsid w:val="341D7041"/>
    <w:multiLevelType w:val="hybridMultilevel"/>
    <w:tmpl w:val="760295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52500D1"/>
    <w:multiLevelType w:val="hybridMultilevel"/>
    <w:tmpl w:val="F0CC4C5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5564F92"/>
    <w:multiLevelType w:val="hybridMultilevel"/>
    <w:tmpl w:val="A74818D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85F42F3"/>
    <w:multiLevelType w:val="hybridMultilevel"/>
    <w:tmpl w:val="3BB6417E"/>
    <w:lvl w:ilvl="0" w:tplc="E640AEA6">
      <w:start w:val="1"/>
      <w:numFmt w:val="bullet"/>
      <w:lvlText w:val=""/>
      <w:lvlJc w:val="left"/>
      <w:pPr>
        <w:ind w:left="720" w:hanging="360"/>
      </w:pPr>
      <w:rPr>
        <w:rFonts w:hint="default" w:ascii="Symbol" w:hAnsi="Symbol"/>
      </w:rPr>
    </w:lvl>
    <w:lvl w:ilvl="1" w:tplc="8B968644">
      <w:start w:val="1"/>
      <w:numFmt w:val="bullet"/>
      <w:lvlText w:val="o"/>
      <w:lvlJc w:val="left"/>
      <w:pPr>
        <w:ind w:left="1440" w:hanging="360"/>
      </w:pPr>
      <w:rPr>
        <w:rFonts w:hint="default" w:ascii="Courier New" w:hAnsi="Courier New"/>
      </w:rPr>
    </w:lvl>
    <w:lvl w:ilvl="2" w:tplc="3E26C37E">
      <w:start w:val="1"/>
      <w:numFmt w:val="bullet"/>
      <w:lvlText w:val=""/>
      <w:lvlJc w:val="left"/>
      <w:pPr>
        <w:ind w:left="2160" w:hanging="360"/>
      </w:pPr>
      <w:rPr>
        <w:rFonts w:hint="default" w:ascii="Wingdings" w:hAnsi="Wingdings"/>
      </w:rPr>
    </w:lvl>
    <w:lvl w:ilvl="3" w:tplc="5FAA8CC2">
      <w:start w:val="1"/>
      <w:numFmt w:val="bullet"/>
      <w:lvlText w:val=""/>
      <w:lvlJc w:val="left"/>
      <w:pPr>
        <w:ind w:left="2880" w:hanging="360"/>
      </w:pPr>
      <w:rPr>
        <w:rFonts w:hint="default" w:ascii="Symbol" w:hAnsi="Symbol"/>
      </w:rPr>
    </w:lvl>
    <w:lvl w:ilvl="4" w:tplc="6952FE20">
      <w:start w:val="1"/>
      <w:numFmt w:val="bullet"/>
      <w:lvlText w:val="o"/>
      <w:lvlJc w:val="left"/>
      <w:pPr>
        <w:ind w:left="3600" w:hanging="360"/>
      </w:pPr>
      <w:rPr>
        <w:rFonts w:hint="default" w:ascii="Courier New" w:hAnsi="Courier New"/>
      </w:rPr>
    </w:lvl>
    <w:lvl w:ilvl="5" w:tplc="D38C2684">
      <w:start w:val="1"/>
      <w:numFmt w:val="bullet"/>
      <w:lvlText w:val=""/>
      <w:lvlJc w:val="left"/>
      <w:pPr>
        <w:ind w:left="4320" w:hanging="360"/>
      </w:pPr>
      <w:rPr>
        <w:rFonts w:hint="default" w:ascii="Wingdings" w:hAnsi="Wingdings"/>
      </w:rPr>
    </w:lvl>
    <w:lvl w:ilvl="6" w:tplc="025ABA28">
      <w:start w:val="1"/>
      <w:numFmt w:val="bullet"/>
      <w:lvlText w:val=""/>
      <w:lvlJc w:val="left"/>
      <w:pPr>
        <w:ind w:left="5040" w:hanging="360"/>
      </w:pPr>
      <w:rPr>
        <w:rFonts w:hint="default" w:ascii="Symbol" w:hAnsi="Symbol"/>
      </w:rPr>
    </w:lvl>
    <w:lvl w:ilvl="7" w:tplc="2CAC3306">
      <w:start w:val="1"/>
      <w:numFmt w:val="bullet"/>
      <w:lvlText w:val="o"/>
      <w:lvlJc w:val="left"/>
      <w:pPr>
        <w:ind w:left="5760" w:hanging="360"/>
      </w:pPr>
      <w:rPr>
        <w:rFonts w:hint="default" w:ascii="Courier New" w:hAnsi="Courier New"/>
      </w:rPr>
    </w:lvl>
    <w:lvl w:ilvl="8" w:tplc="EF786AA4">
      <w:start w:val="1"/>
      <w:numFmt w:val="bullet"/>
      <w:lvlText w:val=""/>
      <w:lvlJc w:val="left"/>
      <w:pPr>
        <w:ind w:left="6480" w:hanging="360"/>
      </w:pPr>
      <w:rPr>
        <w:rFonts w:hint="default" w:ascii="Wingdings" w:hAnsi="Wingdings"/>
      </w:rPr>
    </w:lvl>
  </w:abstractNum>
  <w:abstractNum w:abstractNumId="19" w15:restartNumberingAfterBreak="0">
    <w:nsid w:val="3B3F2BB5"/>
    <w:multiLevelType w:val="hybridMultilevel"/>
    <w:tmpl w:val="F5903144"/>
    <w:lvl w:ilvl="0" w:tplc="4E34B474">
      <w:start w:val="1"/>
      <w:numFmt w:val="bullet"/>
      <w:lvlText w:val=""/>
      <w:lvlJc w:val="left"/>
      <w:pPr>
        <w:ind w:left="720" w:hanging="360"/>
      </w:pPr>
      <w:rPr>
        <w:rFonts w:hint="default" w:ascii="Symbol" w:hAnsi="Symbol"/>
      </w:rPr>
    </w:lvl>
    <w:lvl w:ilvl="1" w:tplc="3F262330">
      <w:start w:val="1"/>
      <w:numFmt w:val="bullet"/>
      <w:lvlText w:val="o"/>
      <w:lvlJc w:val="left"/>
      <w:pPr>
        <w:ind w:left="1440" w:hanging="360"/>
      </w:pPr>
      <w:rPr>
        <w:rFonts w:hint="default" w:ascii="Courier New" w:hAnsi="Courier New"/>
      </w:rPr>
    </w:lvl>
    <w:lvl w:ilvl="2" w:tplc="414A338E">
      <w:start w:val="1"/>
      <w:numFmt w:val="bullet"/>
      <w:lvlText w:val=""/>
      <w:lvlJc w:val="left"/>
      <w:pPr>
        <w:ind w:left="2160" w:hanging="360"/>
      </w:pPr>
      <w:rPr>
        <w:rFonts w:hint="default" w:ascii="Wingdings" w:hAnsi="Wingdings"/>
      </w:rPr>
    </w:lvl>
    <w:lvl w:ilvl="3" w:tplc="3CBE9086">
      <w:start w:val="1"/>
      <w:numFmt w:val="bullet"/>
      <w:lvlText w:val=""/>
      <w:lvlJc w:val="left"/>
      <w:pPr>
        <w:ind w:left="2880" w:hanging="360"/>
      </w:pPr>
      <w:rPr>
        <w:rFonts w:hint="default" w:ascii="Symbol" w:hAnsi="Symbol"/>
      </w:rPr>
    </w:lvl>
    <w:lvl w:ilvl="4" w:tplc="DD24306C">
      <w:start w:val="1"/>
      <w:numFmt w:val="bullet"/>
      <w:lvlText w:val="o"/>
      <w:lvlJc w:val="left"/>
      <w:pPr>
        <w:ind w:left="3600" w:hanging="360"/>
      </w:pPr>
      <w:rPr>
        <w:rFonts w:hint="default" w:ascii="Courier New" w:hAnsi="Courier New"/>
      </w:rPr>
    </w:lvl>
    <w:lvl w:ilvl="5" w:tplc="1236F4EC">
      <w:start w:val="1"/>
      <w:numFmt w:val="bullet"/>
      <w:lvlText w:val=""/>
      <w:lvlJc w:val="left"/>
      <w:pPr>
        <w:ind w:left="4320" w:hanging="360"/>
      </w:pPr>
      <w:rPr>
        <w:rFonts w:hint="default" w:ascii="Wingdings" w:hAnsi="Wingdings"/>
      </w:rPr>
    </w:lvl>
    <w:lvl w:ilvl="6" w:tplc="849490B6">
      <w:start w:val="1"/>
      <w:numFmt w:val="bullet"/>
      <w:lvlText w:val=""/>
      <w:lvlJc w:val="left"/>
      <w:pPr>
        <w:ind w:left="5040" w:hanging="360"/>
      </w:pPr>
      <w:rPr>
        <w:rFonts w:hint="default" w:ascii="Symbol" w:hAnsi="Symbol"/>
      </w:rPr>
    </w:lvl>
    <w:lvl w:ilvl="7" w:tplc="FCBA0F5A">
      <w:start w:val="1"/>
      <w:numFmt w:val="bullet"/>
      <w:lvlText w:val="o"/>
      <w:lvlJc w:val="left"/>
      <w:pPr>
        <w:ind w:left="5760" w:hanging="360"/>
      </w:pPr>
      <w:rPr>
        <w:rFonts w:hint="default" w:ascii="Courier New" w:hAnsi="Courier New"/>
      </w:rPr>
    </w:lvl>
    <w:lvl w:ilvl="8" w:tplc="3E0247C0">
      <w:start w:val="1"/>
      <w:numFmt w:val="bullet"/>
      <w:lvlText w:val=""/>
      <w:lvlJc w:val="left"/>
      <w:pPr>
        <w:ind w:left="6480" w:hanging="360"/>
      </w:pPr>
      <w:rPr>
        <w:rFonts w:hint="default" w:ascii="Wingdings" w:hAnsi="Wingdings"/>
      </w:rPr>
    </w:lvl>
  </w:abstractNum>
  <w:abstractNum w:abstractNumId="20" w15:restartNumberingAfterBreak="0">
    <w:nsid w:val="3BCD7964"/>
    <w:multiLevelType w:val="hybridMultilevel"/>
    <w:tmpl w:val="951A6B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3BE16F41"/>
    <w:multiLevelType w:val="hybridMultilevel"/>
    <w:tmpl w:val="8036368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3C3E597E"/>
    <w:multiLevelType w:val="hybridMultilevel"/>
    <w:tmpl w:val="E390CFA0"/>
    <w:lvl w:ilvl="0" w:tplc="ED00C984">
      <w:start w:val="1"/>
      <w:numFmt w:val="bullet"/>
      <w:lvlText w:val=""/>
      <w:lvlJc w:val="left"/>
      <w:pPr>
        <w:ind w:left="720" w:hanging="360"/>
      </w:pPr>
      <w:rPr>
        <w:rFonts w:hint="default" w:ascii="Symbol" w:hAnsi="Symbol"/>
      </w:rPr>
    </w:lvl>
    <w:lvl w:ilvl="1" w:tplc="70E2F5D8">
      <w:start w:val="1"/>
      <w:numFmt w:val="bullet"/>
      <w:lvlText w:val="o"/>
      <w:lvlJc w:val="left"/>
      <w:pPr>
        <w:ind w:left="1440" w:hanging="360"/>
      </w:pPr>
      <w:rPr>
        <w:rFonts w:hint="default" w:ascii="Courier New" w:hAnsi="Courier New"/>
      </w:rPr>
    </w:lvl>
    <w:lvl w:ilvl="2" w:tplc="051C7326">
      <w:start w:val="1"/>
      <w:numFmt w:val="bullet"/>
      <w:lvlText w:val=""/>
      <w:lvlJc w:val="left"/>
      <w:pPr>
        <w:ind w:left="2160" w:hanging="360"/>
      </w:pPr>
      <w:rPr>
        <w:rFonts w:hint="default" w:ascii="Wingdings" w:hAnsi="Wingdings"/>
      </w:rPr>
    </w:lvl>
    <w:lvl w:ilvl="3" w:tplc="FD9C12FE">
      <w:start w:val="1"/>
      <w:numFmt w:val="bullet"/>
      <w:lvlText w:val=""/>
      <w:lvlJc w:val="left"/>
      <w:pPr>
        <w:ind w:left="2880" w:hanging="360"/>
      </w:pPr>
      <w:rPr>
        <w:rFonts w:hint="default" w:ascii="Symbol" w:hAnsi="Symbol"/>
      </w:rPr>
    </w:lvl>
    <w:lvl w:ilvl="4" w:tplc="FD902B90">
      <w:start w:val="1"/>
      <w:numFmt w:val="bullet"/>
      <w:lvlText w:val="o"/>
      <w:lvlJc w:val="left"/>
      <w:pPr>
        <w:ind w:left="3600" w:hanging="360"/>
      </w:pPr>
      <w:rPr>
        <w:rFonts w:hint="default" w:ascii="Courier New" w:hAnsi="Courier New"/>
      </w:rPr>
    </w:lvl>
    <w:lvl w:ilvl="5" w:tplc="7CD464B0">
      <w:start w:val="1"/>
      <w:numFmt w:val="bullet"/>
      <w:lvlText w:val=""/>
      <w:lvlJc w:val="left"/>
      <w:pPr>
        <w:ind w:left="4320" w:hanging="360"/>
      </w:pPr>
      <w:rPr>
        <w:rFonts w:hint="default" w:ascii="Wingdings" w:hAnsi="Wingdings"/>
      </w:rPr>
    </w:lvl>
    <w:lvl w:ilvl="6" w:tplc="09763FD6">
      <w:start w:val="1"/>
      <w:numFmt w:val="bullet"/>
      <w:lvlText w:val=""/>
      <w:lvlJc w:val="left"/>
      <w:pPr>
        <w:ind w:left="5040" w:hanging="360"/>
      </w:pPr>
      <w:rPr>
        <w:rFonts w:hint="default" w:ascii="Symbol" w:hAnsi="Symbol"/>
      </w:rPr>
    </w:lvl>
    <w:lvl w:ilvl="7" w:tplc="713EF4AA">
      <w:start w:val="1"/>
      <w:numFmt w:val="bullet"/>
      <w:lvlText w:val="o"/>
      <w:lvlJc w:val="left"/>
      <w:pPr>
        <w:ind w:left="5760" w:hanging="360"/>
      </w:pPr>
      <w:rPr>
        <w:rFonts w:hint="default" w:ascii="Courier New" w:hAnsi="Courier New"/>
      </w:rPr>
    </w:lvl>
    <w:lvl w:ilvl="8" w:tplc="E1DC55C0">
      <w:start w:val="1"/>
      <w:numFmt w:val="bullet"/>
      <w:lvlText w:val=""/>
      <w:lvlJc w:val="left"/>
      <w:pPr>
        <w:ind w:left="6480" w:hanging="360"/>
      </w:pPr>
      <w:rPr>
        <w:rFonts w:hint="default" w:ascii="Wingdings" w:hAnsi="Wingdings"/>
      </w:rPr>
    </w:lvl>
  </w:abstractNum>
  <w:abstractNum w:abstractNumId="23" w15:restartNumberingAfterBreak="0">
    <w:nsid w:val="4D6D2131"/>
    <w:multiLevelType w:val="hybridMultilevel"/>
    <w:tmpl w:val="175EBCCE"/>
    <w:lvl w:ilvl="0" w:tplc="B06E193E">
      <w:start w:val="1"/>
      <w:numFmt w:val="bullet"/>
      <w:lvlText w:val=""/>
      <w:lvlJc w:val="left"/>
      <w:pPr>
        <w:ind w:left="720" w:hanging="360"/>
      </w:pPr>
      <w:rPr>
        <w:rFonts w:hint="default" w:ascii="Symbol" w:hAnsi="Symbol"/>
      </w:rPr>
    </w:lvl>
    <w:lvl w:ilvl="1" w:tplc="ACFA9E36">
      <w:start w:val="1"/>
      <w:numFmt w:val="bullet"/>
      <w:lvlText w:val="o"/>
      <w:lvlJc w:val="left"/>
      <w:pPr>
        <w:ind w:left="1440" w:hanging="360"/>
      </w:pPr>
      <w:rPr>
        <w:rFonts w:hint="default" w:ascii="Courier New" w:hAnsi="Courier New"/>
      </w:rPr>
    </w:lvl>
    <w:lvl w:ilvl="2" w:tplc="080E650E">
      <w:start w:val="1"/>
      <w:numFmt w:val="bullet"/>
      <w:lvlText w:val=""/>
      <w:lvlJc w:val="left"/>
      <w:pPr>
        <w:ind w:left="2160" w:hanging="360"/>
      </w:pPr>
      <w:rPr>
        <w:rFonts w:hint="default" w:ascii="Wingdings" w:hAnsi="Wingdings"/>
      </w:rPr>
    </w:lvl>
    <w:lvl w:ilvl="3" w:tplc="66B822BA">
      <w:start w:val="1"/>
      <w:numFmt w:val="bullet"/>
      <w:lvlText w:val=""/>
      <w:lvlJc w:val="left"/>
      <w:pPr>
        <w:ind w:left="2880" w:hanging="360"/>
      </w:pPr>
      <w:rPr>
        <w:rFonts w:hint="default" w:ascii="Symbol" w:hAnsi="Symbol"/>
      </w:rPr>
    </w:lvl>
    <w:lvl w:ilvl="4" w:tplc="9B70ABAA">
      <w:start w:val="1"/>
      <w:numFmt w:val="bullet"/>
      <w:lvlText w:val="o"/>
      <w:lvlJc w:val="left"/>
      <w:pPr>
        <w:ind w:left="3600" w:hanging="360"/>
      </w:pPr>
      <w:rPr>
        <w:rFonts w:hint="default" w:ascii="Courier New" w:hAnsi="Courier New"/>
      </w:rPr>
    </w:lvl>
    <w:lvl w:ilvl="5" w:tplc="1018A562">
      <w:start w:val="1"/>
      <w:numFmt w:val="bullet"/>
      <w:lvlText w:val=""/>
      <w:lvlJc w:val="left"/>
      <w:pPr>
        <w:ind w:left="4320" w:hanging="360"/>
      </w:pPr>
      <w:rPr>
        <w:rFonts w:hint="default" w:ascii="Wingdings" w:hAnsi="Wingdings"/>
      </w:rPr>
    </w:lvl>
    <w:lvl w:ilvl="6" w:tplc="4C06D602">
      <w:start w:val="1"/>
      <w:numFmt w:val="bullet"/>
      <w:lvlText w:val=""/>
      <w:lvlJc w:val="left"/>
      <w:pPr>
        <w:ind w:left="5040" w:hanging="360"/>
      </w:pPr>
      <w:rPr>
        <w:rFonts w:hint="default" w:ascii="Symbol" w:hAnsi="Symbol"/>
      </w:rPr>
    </w:lvl>
    <w:lvl w:ilvl="7" w:tplc="B78887E8">
      <w:start w:val="1"/>
      <w:numFmt w:val="bullet"/>
      <w:lvlText w:val="o"/>
      <w:lvlJc w:val="left"/>
      <w:pPr>
        <w:ind w:left="5760" w:hanging="360"/>
      </w:pPr>
      <w:rPr>
        <w:rFonts w:hint="default" w:ascii="Courier New" w:hAnsi="Courier New"/>
      </w:rPr>
    </w:lvl>
    <w:lvl w:ilvl="8" w:tplc="44A4D686">
      <w:start w:val="1"/>
      <w:numFmt w:val="bullet"/>
      <w:lvlText w:val=""/>
      <w:lvlJc w:val="left"/>
      <w:pPr>
        <w:ind w:left="6480" w:hanging="360"/>
      </w:pPr>
      <w:rPr>
        <w:rFonts w:hint="default" w:ascii="Wingdings" w:hAnsi="Wingdings"/>
      </w:rPr>
    </w:lvl>
  </w:abstractNum>
  <w:abstractNum w:abstractNumId="24" w15:restartNumberingAfterBreak="0">
    <w:nsid w:val="4E1715CD"/>
    <w:multiLevelType w:val="hybridMultilevel"/>
    <w:tmpl w:val="2FA8C946"/>
    <w:lvl w:ilvl="0" w:tplc="FFFFFFFF">
      <w:start w:val="1"/>
      <w:numFmt w:val="bullet"/>
      <w:lvlText w:val=""/>
      <w:lvlJc w:val="left"/>
      <w:pPr>
        <w:ind w:left="720" w:hanging="360"/>
      </w:pPr>
      <w:rPr>
        <w:rFonts w:hint="default" w:ascii="Symbol" w:hAnsi="Symbol"/>
      </w:rPr>
    </w:lvl>
    <w:lvl w:ilvl="1" w:tplc="5770D94E">
      <w:start w:val="1"/>
      <w:numFmt w:val="bullet"/>
      <w:lvlText w:val="o"/>
      <w:lvlJc w:val="left"/>
      <w:pPr>
        <w:ind w:left="1440" w:hanging="360"/>
      </w:pPr>
      <w:rPr>
        <w:rFonts w:hint="default" w:ascii="Courier New" w:hAnsi="Courier New"/>
      </w:rPr>
    </w:lvl>
    <w:lvl w:ilvl="2" w:tplc="32E03B0E">
      <w:start w:val="1"/>
      <w:numFmt w:val="bullet"/>
      <w:lvlText w:val=""/>
      <w:lvlJc w:val="left"/>
      <w:pPr>
        <w:ind w:left="2160" w:hanging="360"/>
      </w:pPr>
      <w:rPr>
        <w:rFonts w:hint="default" w:ascii="Wingdings" w:hAnsi="Wingdings"/>
      </w:rPr>
    </w:lvl>
    <w:lvl w:ilvl="3" w:tplc="E00E1CAA">
      <w:start w:val="1"/>
      <w:numFmt w:val="bullet"/>
      <w:lvlText w:val=""/>
      <w:lvlJc w:val="left"/>
      <w:pPr>
        <w:ind w:left="2880" w:hanging="360"/>
      </w:pPr>
      <w:rPr>
        <w:rFonts w:hint="default" w:ascii="Symbol" w:hAnsi="Symbol"/>
      </w:rPr>
    </w:lvl>
    <w:lvl w:ilvl="4" w:tplc="08C4C886">
      <w:start w:val="1"/>
      <w:numFmt w:val="bullet"/>
      <w:lvlText w:val="o"/>
      <w:lvlJc w:val="left"/>
      <w:pPr>
        <w:ind w:left="3600" w:hanging="360"/>
      </w:pPr>
      <w:rPr>
        <w:rFonts w:hint="default" w:ascii="Courier New" w:hAnsi="Courier New"/>
      </w:rPr>
    </w:lvl>
    <w:lvl w:ilvl="5" w:tplc="4AFABE8E">
      <w:start w:val="1"/>
      <w:numFmt w:val="bullet"/>
      <w:lvlText w:val=""/>
      <w:lvlJc w:val="left"/>
      <w:pPr>
        <w:ind w:left="4320" w:hanging="360"/>
      </w:pPr>
      <w:rPr>
        <w:rFonts w:hint="default" w:ascii="Wingdings" w:hAnsi="Wingdings"/>
      </w:rPr>
    </w:lvl>
    <w:lvl w:ilvl="6" w:tplc="BF886D70">
      <w:start w:val="1"/>
      <w:numFmt w:val="bullet"/>
      <w:lvlText w:val=""/>
      <w:lvlJc w:val="left"/>
      <w:pPr>
        <w:ind w:left="5040" w:hanging="360"/>
      </w:pPr>
      <w:rPr>
        <w:rFonts w:hint="default" w:ascii="Symbol" w:hAnsi="Symbol"/>
      </w:rPr>
    </w:lvl>
    <w:lvl w:ilvl="7" w:tplc="C9E63868">
      <w:start w:val="1"/>
      <w:numFmt w:val="bullet"/>
      <w:lvlText w:val="o"/>
      <w:lvlJc w:val="left"/>
      <w:pPr>
        <w:ind w:left="5760" w:hanging="360"/>
      </w:pPr>
      <w:rPr>
        <w:rFonts w:hint="default" w:ascii="Courier New" w:hAnsi="Courier New"/>
      </w:rPr>
    </w:lvl>
    <w:lvl w:ilvl="8" w:tplc="4F9ECD48">
      <w:start w:val="1"/>
      <w:numFmt w:val="bullet"/>
      <w:lvlText w:val=""/>
      <w:lvlJc w:val="left"/>
      <w:pPr>
        <w:ind w:left="6480" w:hanging="360"/>
      </w:pPr>
      <w:rPr>
        <w:rFonts w:hint="default" w:ascii="Wingdings" w:hAnsi="Wingdings"/>
      </w:rPr>
    </w:lvl>
  </w:abstractNum>
  <w:abstractNum w:abstractNumId="25" w15:restartNumberingAfterBreak="0">
    <w:nsid w:val="51533251"/>
    <w:multiLevelType w:val="hybridMultilevel"/>
    <w:tmpl w:val="05B07404"/>
    <w:lvl w:ilvl="0" w:tplc="5B506A7A">
      <w:start w:val="1"/>
      <w:numFmt w:val="bullet"/>
      <w:lvlText w:val=""/>
      <w:lvlJc w:val="left"/>
      <w:pPr>
        <w:ind w:left="720" w:hanging="360"/>
      </w:pPr>
      <w:rPr>
        <w:rFonts w:hint="default" w:ascii="Symbol" w:hAnsi="Symbol"/>
      </w:rPr>
    </w:lvl>
    <w:lvl w:ilvl="1" w:tplc="54F6E9F2">
      <w:start w:val="1"/>
      <w:numFmt w:val="bullet"/>
      <w:lvlText w:val="o"/>
      <w:lvlJc w:val="left"/>
      <w:pPr>
        <w:ind w:left="1440" w:hanging="360"/>
      </w:pPr>
      <w:rPr>
        <w:rFonts w:hint="default" w:ascii="Courier New" w:hAnsi="Courier New"/>
      </w:rPr>
    </w:lvl>
    <w:lvl w:ilvl="2" w:tplc="AFC82378">
      <w:start w:val="1"/>
      <w:numFmt w:val="bullet"/>
      <w:lvlText w:val=""/>
      <w:lvlJc w:val="left"/>
      <w:pPr>
        <w:ind w:left="2160" w:hanging="360"/>
      </w:pPr>
      <w:rPr>
        <w:rFonts w:hint="default" w:ascii="Wingdings" w:hAnsi="Wingdings"/>
      </w:rPr>
    </w:lvl>
    <w:lvl w:ilvl="3" w:tplc="16760DEC">
      <w:start w:val="1"/>
      <w:numFmt w:val="bullet"/>
      <w:lvlText w:val=""/>
      <w:lvlJc w:val="left"/>
      <w:pPr>
        <w:ind w:left="2880" w:hanging="360"/>
      </w:pPr>
      <w:rPr>
        <w:rFonts w:hint="default" w:ascii="Symbol" w:hAnsi="Symbol"/>
      </w:rPr>
    </w:lvl>
    <w:lvl w:ilvl="4" w:tplc="6AD4D68E">
      <w:start w:val="1"/>
      <w:numFmt w:val="bullet"/>
      <w:lvlText w:val="o"/>
      <w:lvlJc w:val="left"/>
      <w:pPr>
        <w:ind w:left="3600" w:hanging="360"/>
      </w:pPr>
      <w:rPr>
        <w:rFonts w:hint="default" w:ascii="Courier New" w:hAnsi="Courier New"/>
      </w:rPr>
    </w:lvl>
    <w:lvl w:ilvl="5" w:tplc="7F2EA938">
      <w:start w:val="1"/>
      <w:numFmt w:val="bullet"/>
      <w:lvlText w:val=""/>
      <w:lvlJc w:val="left"/>
      <w:pPr>
        <w:ind w:left="4320" w:hanging="360"/>
      </w:pPr>
      <w:rPr>
        <w:rFonts w:hint="default" w:ascii="Wingdings" w:hAnsi="Wingdings"/>
      </w:rPr>
    </w:lvl>
    <w:lvl w:ilvl="6" w:tplc="6E94B07E">
      <w:start w:val="1"/>
      <w:numFmt w:val="bullet"/>
      <w:lvlText w:val=""/>
      <w:lvlJc w:val="left"/>
      <w:pPr>
        <w:ind w:left="5040" w:hanging="360"/>
      </w:pPr>
      <w:rPr>
        <w:rFonts w:hint="default" w:ascii="Symbol" w:hAnsi="Symbol"/>
      </w:rPr>
    </w:lvl>
    <w:lvl w:ilvl="7" w:tplc="550886B2">
      <w:start w:val="1"/>
      <w:numFmt w:val="bullet"/>
      <w:lvlText w:val="o"/>
      <w:lvlJc w:val="left"/>
      <w:pPr>
        <w:ind w:left="5760" w:hanging="360"/>
      </w:pPr>
      <w:rPr>
        <w:rFonts w:hint="default" w:ascii="Courier New" w:hAnsi="Courier New"/>
      </w:rPr>
    </w:lvl>
    <w:lvl w:ilvl="8" w:tplc="C5EA4268">
      <w:start w:val="1"/>
      <w:numFmt w:val="bullet"/>
      <w:lvlText w:val=""/>
      <w:lvlJc w:val="left"/>
      <w:pPr>
        <w:ind w:left="6480" w:hanging="360"/>
      </w:pPr>
      <w:rPr>
        <w:rFonts w:hint="default" w:ascii="Wingdings" w:hAnsi="Wingdings"/>
      </w:rPr>
    </w:lvl>
  </w:abstractNum>
  <w:abstractNum w:abstractNumId="26" w15:restartNumberingAfterBreak="0">
    <w:nsid w:val="52960EAF"/>
    <w:multiLevelType w:val="hybridMultilevel"/>
    <w:tmpl w:val="1BDE63AA"/>
    <w:lvl w:ilvl="0" w:tplc="CDD85916">
      <w:start w:val="1"/>
      <w:numFmt w:val="bullet"/>
      <w:lvlText w:val=""/>
      <w:lvlJc w:val="left"/>
      <w:pPr>
        <w:ind w:left="720" w:hanging="360"/>
      </w:pPr>
      <w:rPr>
        <w:rFonts w:hint="default" w:ascii="Symbol" w:hAnsi="Symbol"/>
      </w:rPr>
    </w:lvl>
    <w:lvl w:ilvl="1" w:tplc="0C9AAAE8">
      <w:start w:val="1"/>
      <w:numFmt w:val="bullet"/>
      <w:lvlText w:val="o"/>
      <w:lvlJc w:val="left"/>
      <w:pPr>
        <w:ind w:left="1440" w:hanging="360"/>
      </w:pPr>
      <w:rPr>
        <w:rFonts w:hint="default" w:ascii="Courier New" w:hAnsi="Courier New"/>
      </w:rPr>
    </w:lvl>
    <w:lvl w:ilvl="2" w:tplc="28ACA99E">
      <w:start w:val="1"/>
      <w:numFmt w:val="bullet"/>
      <w:lvlText w:val=""/>
      <w:lvlJc w:val="left"/>
      <w:pPr>
        <w:ind w:left="2160" w:hanging="360"/>
      </w:pPr>
      <w:rPr>
        <w:rFonts w:hint="default" w:ascii="Wingdings" w:hAnsi="Wingdings"/>
      </w:rPr>
    </w:lvl>
    <w:lvl w:ilvl="3" w:tplc="82B4A002">
      <w:start w:val="1"/>
      <w:numFmt w:val="bullet"/>
      <w:lvlText w:val=""/>
      <w:lvlJc w:val="left"/>
      <w:pPr>
        <w:ind w:left="2880" w:hanging="360"/>
      </w:pPr>
      <w:rPr>
        <w:rFonts w:hint="default" w:ascii="Symbol" w:hAnsi="Symbol"/>
      </w:rPr>
    </w:lvl>
    <w:lvl w:ilvl="4" w:tplc="13B43944">
      <w:start w:val="1"/>
      <w:numFmt w:val="bullet"/>
      <w:lvlText w:val="o"/>
      <w:lvlJc w:val="left"/>
      <w:pPr>
        <w:ind w:left="3600" w:hanging="360"/>
      </w:pPr>
      <w:rPr>
        <w:rFonts w:hint="default" w:ascii="Courier New" w:hAnsi="Courier New"/>
      </w:rPr>
    </w:lvl>
    <w:lvl w:ilvl="5" w:tplc="740A4120">
      <w:start w:val="1"/>
      <w:numFmt w:val="bullet"/>
      <w:lvlText w:val=""/>
      <w:lvlJc w:val="left"/>
      <w:pPr>
        <w:ind w:left="4320" w:hanging="360"/>
      </w:pPr>
      <w:rPr>
        <w:rFonts w:hint="default" w:ascii="Wingdings" w:hAnsi="Wingdings"/>
      </w:rPr>
    </w:lvl>
    <w:lvl w:ilvl="6" w:tplc="F6A00FC2">
      <w:start w:val="1"/>
      <w:numFmt w:val="bullet"/>
      <w:lvlText w:val=""/>
      <w:lvlJc w:val="left"/>
      <w:pPr>
        <w:ind w:left="5040" w:hanging="360"/>
      </w:pPr>
      <w:rPr>
        <w:rFonts w:hint="default" w:ascii="Symbol" w:hAnsi="Symbol"/>
      </w:rPr>
    </w:lvl>
    <w:lvl w:ilvl="7" w:tplc="E3E68A9C">
      <w:start w:val="1"/>
      <w:numFmt w:val="bullet"/>
      <w:lvlText w:val="o"/>
      <w:lvlJc w:val="left"/>
      <w:pPr>
        <w:ind w:left="5760" w:hanging="360"/>
      </w:pPr>
      <w:rPr>
        <w:rFonts w:hint="default" w:ascii="Courier New" w:hAnsi="Courier New"/>
      </w:rPr>
    </w:lvl>
    <w:lvl w:ilvl="8" w:tplc="023AE228">
      <w:start w:val="1"/>
      <w:numFmt w:val="bullet"/>
      <w:lvlText w:val=""/>
      <w:lvlJc w:val="left"/>
      <w:pPr>
        <w:ind w:left="6480" w:hanging="360"/>
      </w:pPr>
      <w:rPr>
        <w:rFonts w:hint="default" w:ascii="Wingdings" w:hAnsi="Wingdings"/>
      </w:rPr>
    </w:lvl>
  </w:abstractNum>
  <w:abstractNum w:abstractNumId="27" w15:restartNumberingAfterBreak="0">
    <w:nsid w:val="55AB593A"/>
    <w:multiLevelType w:val="hybridMultilevel"/>
    <w:tmpl w:val="B992BBD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58C70876"/>
    <w:multiLevelType w:val="hybridMultilevel"/>
    <w:tmpl w:val="82C4067A"/>
    <w:lvl w:ilvl="0" w:tplc="C1FECEAA">
      <w:start w:val="1"/>
      <w:numFmt w:val="bullet"/>
      <w:lvlText w:val=""/>
      <w:lvlJc w:val="left"/>
      <w:pPr>
        <w:ind w:left="720" w:hanging="360"/>
      </w:pPr>
      <w:rPr>
        <w:rFonts w:hint="default" w:ascii="Symbol" w:hAnsi="Symbol"/>
      </w:rPr>
    </w:lvl>
    <w:lvl w:ilvl="1" w:tplc="00B223A6">
      <w:start w:val="1"/>
      <w:numFmt w:val="bullet"/>
      <w:lvlText w:val="o"/>
      <w:lvlJc w:val="left"/>
      <w:pPr>
        <w:ind w:left="1440" w:hanging="360"/>
      </w:pPr>
      <w:rPr>
        <w:rFonts w:hint="default" w:ascii="Courier New" w:hAnsi="Courier New"/>
      </w:rPr>
    </w:lvl>
    <w:lvl w:ilvl="2" w:tplc="F9D02AE2">
      <w:start w:val="1"/>
      <w:numFmt w:val="bullet"/>
      <w:lvlText w:val=""/>
      <w:lvlJc w:val="left"/>
      <w:pPr>
        <w:ind w:left="2160" w:hanging="360"/>
      </w:pPr>
      <w:rPr>
        <w:rFonts w:hint="default" w:ascii="Wingdings" w:hAnsi="Wingdings"/>
      </w:rPr>
    </w:lvl>
    <w:lvl w:ilvl="3" w:tplc="66DA3586">
      <w:start w:val="1"/>
      <w:numFmt w:val="bullet"/>
      <w:lvlText w:val=""/>
      <w:lvlJc w:val="left"/>
      <w:pPr>
        <w:ind w:left="2880" w:hanging="360"/>
      </w:pPr>
      <w:rPr>
        <w:rFonts w:hint="default" w:ascii="Symbol" w:hAnsi="Symbol"/>
      </w:rPr>
    </w:lvl>
    <w:lvl w:ilvl="4" w:tplc="AD4E0D0E">
      <w:start w:val="1"/>
      <w:numFmt w:val="bullet"/>
      <w:lvlText w:val="o"/>
      <w:lvlJc w:val="left"/>
      <w:pPr>
        <w:ind w:left="3600" w:hanging="360"/>
      </w:pPr>
      <w:rPr>
        <w:rFonts w:hint="default" w:ascii="Courier New" w:hAnsi="Courier New"/>
      </w:rPr>
    </w:lvl>
    <w:lvl w:ilvl="5" w:tplc="4AFE8614">
      <w:start w:val="1"/>
      <w:numFmt w:val="bullet"/>
      <w:lvlText w:val=""/>
      <w:lvlJc w:val="left"/>
      <w:pPr>
        <w:ind w:left="4320" w:hanging="360"/>
      </w:pPr>
      <w:rPr>
        <w:rFonts w:hint="default" w:ascii="Wingdings" w:hAnsi="Wingdings"/>
      </w:rPr>
    </w:lvl>
    <w:lvl w:ilvl="6" w:tplc="57E44ADA">
      <w:start w:val="1"/>
      <w:numFmt w:val="bullet"/>
      <w:lvlText w:val=""/>
      <w:lvlJc w:val="left"/>
      <w:pPr>
        <w:ind w:left="5040" w:hanging="360"/>
      </w:pPr>
      <w:rPr>
        <w:rFonts w:hint="default" w:ascii="Symbol" w:hAnsi="Symbol"/>
      </w:rPr>
    </w:lvl>
    <w:lvl w:ilvl="7" w:tplc="DF789C36">
      <w:start w:val="1"/>
      <w:numFmt w:val="bullet"/>
      <w:lvlText w:val="o"/>
      <w:lvlJc w:val="left"/>
      <w:pPr>
        <w:ind w:left="5760" w:hanging="360"/>
      </w:pPr>
      <w:rPr>
        <w:rFonts w:hint="default" w:ascii="Courier New" w:hAnsi="Courier New"/>
      </w:rPr>
    </w:lvl>
    <w:lvl w:ilvl="8" w:tplc="3A8C8390">
      <w:start w:val="1"/>
      <w:numFmt w:val="bullet"/>
      <w:lvlText w:val=""/>
      <w:lvlJc w:val="left"/>
      <w:pPr>
        <w:ind w:left="6480" w:hanging="360"/>
      </w:pPr>
      <w:rPr>
        <w:rFonts w:hint="default" w:ascii="Wingdings" w:hAnsi="Wingdings"/>
      </w:rPr>
    </w:lvl>
  </w:abstractNum>
  <w:abstractNum w:abstractNumId="29" w15:restartNumberingAfterBreak="0">
    <w:nsid w:val="5B1E6865"/>
    <w:multiLevelType w:val="hybridMultilevel"/>
    <w:tmpl w:val="6A664CD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5C0B53C3"/>
    <w:multiLevelType w:val="hybridMultilevel"/>
    <w:tmpl w:val="CCAEBD5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5C0B5E68"/>
    <w:multiLevelType w:val="hybridMultilevel"/>
    <w:tmpl w:val="F8EC14C8"/>
    <w:lvl w:ilvl="0" w:tplc="BEA2F4F0">
      <w:start w:val="1"/>
      <w:numFmt w:val="bullet"/>
      <w:lvlText w:val=""/>
      <w:lvlJc w:val="left"/>
      <w:pPr>
        <w:ind w:left="720" w:hanging="360"/>
      </w:pPr>
      <w:rPr>
        <w:rFonts w:hint="default" w:ascii="Symbol" w:hAnsi="Symbol"/>
      </w:rPr>
    </w:lvl>
    <w:lvl w:ilvl="1" w:tplc="2BFA92F6">
      <w:start w:val="1"/>
      <w:numFmt w:val="bullet"/>
      <w:lvlText w:val="o"/>
      <w:lvlJc w:val="left"/>
      <w:pPr>
        <w:ind w:left="1440" w:hanging="360"/>
      </w:pPr>
      <w:rPr>
        <w:rFonts w:hint="default" w:ascii="Courier New" w:hAnsi="Courier New"/>
      </w:rPr>
    </w:lvl>
    <w:lvl w:ilvl="2" w:tplc="89BEBD22">
      <w:start w:val="1"/>
      <w:numFmt w:val="bullet"/>
      <w:lvlText w:val=""/>
      <w:lvlJc w:val="left"/>
      <w:pPr>
        <w:ind w:left="2160" w:hanging="360"/>
      </w:pPr>
      <w:rPr>
        <w:rFonts w:hint="default" w:ascii="Wingdings" w:hAnsi="Wingdings"/>
      </w:rPr>
    </w:lvl>
    <w:lvl w:ilvl="3" w:tplc="595EECBA">
      <w:start w:val="1"/>
      <w:numFmt w:val="bullet"/>
      <w:lvlText w:val=""/>
      <w:lvlJc w:val="left"/>
      <w:pPr>
        <w:ind w:left="2880" w:hanging="360"/>
      </w:pPr>
      <w:rPr>
        <w:rFonts w:hint="default" w:ascii="Symbol" w:hAnsi="Symbol"/>
      </w:rPr>
    </w:lvl>
    <w:lvl w:ilvl="4" w:tplc="4F887F80">
      <w:start w:val="1"/>
      <w:numFmt w:val="bullet"/>
      <w:lvlText w:val="o"/>
      <w:lvlJc w:val="left"/>
      <w:pPr>
        <w:ind w:left="3600" w:hanging="360"/>
      </w:pPr>
      <w:rPr>
        <w:rFonts w:hint="default" w:ascii="Courier New" w:hAnsi="Courier New"/>
      </w:rPr>
    </w:lvl>
    <w:lvl w:ilvl="5" w:tplc="D52C7752">
      <w:start w:val="1"/>
      <w:numFmt w:val="bullet"/>
      <w:lvlText w:val=""/>
      <w:lvlJc w:val="left"/>
      <w:pPr>
        <w:ind w:left="4320" w:hanging="360"/>
      </w:pPr>
      <w:rPr>
        <w:rFonts w:hint="default" w:ascii="Wingdings" w:hAnsi="Wingdings"/>
      </w:rPr>
    </w:lvl>
    <w:lvl w:ilvl="6" w:tplc="F10016F2">
      <w:start w:val="1"/>
      <w:numFmt w:val="bullet"/>
      <w:lvlText w:val=""/>
      <w:lvlJc w:val="left"/>
      <w:pPr>
        <w:ind w:left="5040" w:hanging="360"/>
      </w:pPr>
      <w:rPr>
        <w:rFonts w:hint="default" w:ascii="Symbol" w:hAnsi="Symbol"/>
      </w:rPr>
    </w:lvl>
    <w:lvl w:ilvl="7" w:tplc="937EADEC">
      <w:start w:val="1"/>
      <w:numFmt w:val="bullet"/>
      <w:lvlText w:val="o"/>
      <w:lvlJc w:val="left"/>
      <w:pPr>
        <w:ind w:left="5760" w:hanging="360"/>
      </w:pPr>
      <w:rPr>
        <w:rFonts w:hint="default" w:ascii="Courier New" w:hAnsi="Courier New"/>
      </w:rPr>
    </w:lvl>
    <w:lvl w:ilvl="8" w:tplc="A4C005B4">
      <w:start w:val="1"/>
      <w:numFmt w:val="bullet"/>
      <w:lvlText w:val=""/>
      <w:lvlJc w:val="left"/>
      <w:pPr>
        <w:ind w:left="6480" w:hanging="360"/>
      </w:pPr>
      <w:rPr>
        <w:rFonts w:hint="default" w:ascii="Wingdings" w:hAnsi="Wingdings"/>
      </w:rPr>
    </w:lvl>
  </w:abstractNum>
  <w:abstractNum w:abstractNumId="32" w15:restartNumberingAfterBreak="0">
    <w:nsid w:val="5E314792"/>
    <w:multiLevelType w:val="hybridMultilevel"/>
    <w:tmpl w:val="F2401400"/>
    <w:lvl w:ilvl="0" w:tplc="AA66B040">
      <w:start w:val="1"/>
      <w:numFmt w:val="bullet"/>
      <w:lvlText w:val=""/>
      <w:lvlJc w:val="left"/>
      <w:pPr>
        <w:ind w:left="720" w:hanging="360"/>
      </w:pPr>
      <w:rPr>
        <w:rFonts w:hint="default" w:ascii="Symbol" w:hAnsi="Symbol"/>
      </w:rPr>
    </w:lvl>
    <w:lvl w:ilvl="1" w:tplc="0AE2F6AA">
      <w:start w:val="1"/>
      <w:numFmt w:val="bullet"/>
      <w:lvlText w:val="o"/>
      <w:lvlJc w:val="left"/>
      <w:pPr>
        <w:ind w:left="1440" w:hanging="360"/>
      </w:pPr>
      <w:rPr>
        <w:rFonts w:hint="default" w:ascii="Courier New" w:hAnsi="Courier New"/>
      </w:rPr>
    </w:lvl>
    <w:lvl w:ilvl="2" w:tplc="64F20E90">
      <w:start w:val="1"/>
      <w:numFmt w:val="bullet"/>
      <w:lvlText w:val=""/>
      <w:lvlJc w:val="left"/>
      <w:pPr>
        <w:ind w:left="2160" w:hanging="360"/>
      </w:pPr>
      <w:rPr>
        <w:rFonts w:hint="default" w:ascii="Wingdings" w:hAnsi="Wingdings"/>
      </w:rPr>
    </w:lvl>
    <w:lvl w:ilvl="3" w:tplc="2C7618E2">
      <w:start w:val="1"/>
      <w:numFmt w:val="bullet"/>
      <w:lvlText w:val=""/>
      <w:lvlJc w:val="left"/>
      <w:pPr>
        <w:ind w:left="2880" w:hanging="360"/>
      </w:pPr>
      <w:rPr>
        <w:rFonts w:hint="default" w:ascii="Symbol" w:hAnsi="Symbol"/>
      </w:rPr>
    </w:lvl>
    <w:lvl w:ilvl="4" w:tplc="D71010AC">
      <w:start w:val="1"/>
      <w:numFmt w:val="bullet"/>
      <w:lvlText w:val="o"/>
      <w:lvlJc w:val="left"/>
      <w:pPr>
        <w:ind w:left="3600" w:hanging="360"/>
      </w:pPr>
      <w:rPr>
        <w:rFonts w:hint="default" w:ascii="Courier New" w:hAnsi="Courier New"/>
      </w:rPr>
    </w:lvl>
    <w:lvl w:ilvl="5" w:tplc="0CA8F5B8">
      <w:start w:val="1"/>
      <w:numFmt w:val="bullet"/>
      <w:lvlText w:val=""/>
      <w:lvlJc w:val="left"/>
      <w:pPr>
        <w:ind w:left="4320" w:hanging="360"/>
      </w:pPr>
      <w:rPr>
        <w:rFonts w:hint="default" w:ascii="Wingdings" w:hAnsi="Wingdings"/>
      </w:rPr>
    </w:lvl>
    <w:lvl w:ilvl="6" w:tplc="3CCE3738">
      <w:start w:val="1"/>
      <w:numFmt w:val="bullet"/>
      <w:lvlText w:val=""/>
      <w:lvlJc w:val="left"/>
      <w:pPr>
        <w:ind w:left="5040" w:hanging="360"/>
      </w:pPr>
      <w:rPr>
        <w:rFonts w:hint="default" w:ascii="Symbol" w:hAnsi="Symbol"/>
      </w:rPr>
    </w:lvl>
    <w:lvl w:ilvl="7" w:tplc="D5CEEAC0">
      <w:start w:val="1"/>
      <w:numFmt w:val="bullet"/>
      <w:lvlText w:val="o"/>
      <w:lvlJc w:val="left"/>
      <w:pPr>
        <w:ind w:left="5760" w:hanging="360"/>
      </w:pPr>
      <w:rPr>
        <w:rFonts w:hint="default" w:ascii="Courier New" w:hAnsi="Courier New"/>
      </w:rPr>
    </w:lvl>
    <w:lvl w:ilvl="8" w:tplc="530EA552">
      <w:start w:val="1"/>
      <w:numFmt w:val="bullet"/>
      <w:lvlText w:val=""/>
      <w:lvlJc w:val="left"/>
      <w:pPr>
        <w:ind w:left="6480" w:hanging="360"/>
      </w:pPr>
      <w:rPr>
        <w:rFonts w:hint="default" w:ascii="Wingdings" w:hAnsi="Wingdings"/>
      </w:rPr>
    </w:lvl>
  </w:abstractNum>
  <w:abstractNum w:abstractNumId="33" w15:restartNumberingAfterBreak="0">
    <w:nsid w:val="633A6B2C"/>
    <w:multiLevelType w:val="hybridMultilevel"/>
    <w:tmpl w:val="A3604D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67282F36"/>
    <w:multiLevelType w:val="hybridMultilevel"/>
    <w:tmpl w:val="24A0529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687227E4"/>
    <w:multiLevelType w:val="hybridMultilevel"/>
    <w:tmpl w:val="41F4A7FE"/>
    <w:lvl w:ilvl="0" w:tplc="52F859F0">
      <w:start w:val="1"/>
      <w:numFmt w:val="bullet"/>
      <w:lvlText w:val=""/>
      <w:lvlJc w:val="left"/>
      <w:pPr>
        <w:ind w:left="720" w:hanging="360"/>
      </w:pPr>
      <w:rPr>
        <w:rFonts w:hint="default" w:ascii="Symbol" w:hAnsi="Symbol"/>
      </w:rPr>
    </w:lvl>
    <w:lvl w:ilvl="1" w:tplc="AAF88CDA">
      <w:start w:val="1"/>
      <w:numFmt w:val="bullet"/>
      <w:lvlText w:val="o"/>
      <w:lvlJc w:val="left"/>
      <w:pPr>
        <w:ind w:left="1440" w:hanging="360"/>
      </w:pPr>
      <w:rPr>
        <w:rFonts w:hint="default" w:ascii="Courier New" w:hAnsi="Courier New"/>
      </w:rPr>
    </w:lvl>
    <w:lvl w:ilvl="2" w:tplc="FD08E312">
      <w:start w:val="1"/>
      <w:numFmt w:val="bullet"/>
      <w:lvlText w:val=""/>
      <w:lvlJc w:val="left"/>
      <w:pPr>
        <w:ind w:left="2160" w:hanging="360"/>
      </w:pPr>
      <w:rPr>
        <w:rFonts w:hint="default" w:ascii="Wingdings" w:hAnsi="Wingdings"/>
      </w:rPr>
    </w:lvl>
    <w:lvl w:ilvl="3" w:tplc="C3BC791A">
      <w:start w:val="1"/>
      <w:numFmt w:val="bullet"/>
      <w:lvlText w:val=""/>
      <w:lvlJc w:val="left"/>
      <w:pPr>
        <w:ind w:left="2880" w:hanging="360"/>
      </w:pPr>
      <w:rPr>
        <w:rFonts w:hint="default" w:ascii="Symbol" w:hAnsi="Symbol"/>
      </w:rPr>
    </w:lvl>
    <w:lvl w:ilvl="4" w:tplc="5B94B89C">
      <w:start w:val="1"/>
      <w:numFmt w:val="bullet"/>
      <w:lvlText w:val="o"/>
      <w:lvlJc w:val="left"/>
      <w:pPr>
        <w:ind w:left="3600" w:hanging="360"/>
      </w:pPr>
      <w:rPr>
        <w:rFonts w:hint="default" w:ascii="Courier New" w:hAnsi="Courier New"/>
      </w:rPr>
    </w:lvl>
    <w:lvl w:ilvl="5" w:tplc="B86816AA">
      <w:start w:val="1"/>
      <w:numFmt w:val="bullet"/>
      <w:lvlText w:val=""/>
      <w:lvlJc w:val="left"/>
      <w:pPr>
        <w:ind w:left="4320" w:hanging="360"/>
      </w:pPr>
      <w:rPr>
        <w:rFonts w:hint="default" w:ascii="Wingdings" w:hAnsi="Wingdings"/>
      </w:rPr>
    </w:lvl>
    <w:lvl w:ilvl="6" w:tplc="DFB6EC02">
      <w:start w:val="1"/>
      <w:numFmt w:val="bullet"/>
      <w:lvlText w:val=""/>
      <w:lvlJc w:val="left"/>
      <w:pPr>
        <w:ind w:left="5040" w:hanging="360"/>
      </w:pPr>
      <w:rPr>
        <w:rFonts w:hint="default" w:ascii="Symbol" w:hAnsi="Symbol"/>
      </w:rPr>
    </w:lvl>
    <w:lvl w:ilvl="7" w:tplc="AF2A8F32">
      <w:start w:val="1"/>
      <w:numFmt w:val="bullet"/>
      <w:lvlText w:val="o"/>
      <w:lvlJc w:val="left"/>
      <w:pPr>
        <w:ind w:left="5760" w:hanging="360"/>
      </w:pPr>
      <w:rPr>
        <w:rFonts w:hint="default" w:ascii="Courier New" w:hAnsi="Courier New"/>
      </w:rPr>
    </w:lvl>
    <w:lvl w:ilvl="8" w:tplc="082CE4C4">
      <w:start w:val="1"/>
      <w:numFmt w:val="bullet"/>
      <w:lvlText w:val=""/>
      <w:lvlJc w:val="left"/>
      <w:pPr>
        <w:ind w:left="6480" w:hanging="360"/>
      </w:pPr>
      <w:rPr>
        <w:rFonts w:hint="default" w:ascii="Wingdings" w:hAnsi="Wingdings"/>
      </w:rPr>
    </w:lvl>
  </w:abstractNum>
  <w:abstractNum w:abstractNumId="36" w15:restartNumberingAfterBreak="0">
    <w:nsid w:val="69326B7A"/>
    <w:multiLevelType w:val="hybridMultilevel"/>
    <w:tmpl w:val="01BE414C"/>
    <w:lvl w:ilvl="0" w:tplc="8C6A45FC">
      <w:start w:val="1"/>
      <w:numFmt w:val="bullet"/>
      <w:lvlText w:val=""/>
      <w:lvlJc w:val="left"/>
      <w:pPr>
        <w:ind w:left="720" w:hanging="360"/>
      </w:pPr>
      <w:rPr>
        <w:rFonts w:hint="default" w:ascii="Symbol" w:hAnsi="Symbol"/>
      </w:rPr>
    </w:lvl>
    <w:lvl w:ilvl="1" w:tplc="46C2F83E">
      <w:start w:val="1"/>
      <w:numFmt w:val="bullet"/>
      <w:lvlText w:val="o"/>
      <w:lvlJc w:val="left"/>
      <w:pPr>
        <w:ind w:left="1440" w:hanging="360"/>
      </w:pPr>
      <w:rPr>
        <w:rFonts w:hint="default" w:ascii="Courier New" w:hAnsi="Courier New"/>
      </w:rPr>
    </w:lvl>
    <w:lvl w:ilvl="2" w:tplc="1B40AA72">
      <w:start w:val="1"/>
      <w:numFmt w:val="bullet"/>
      <w:lvlText w:val=""/>
      <w:lvlJc w:val="left"/>
      <w:pPr>
        <w:ind w:left="2160" w:hanging="360"/>
      </w:pPr>
      <w:rPr>
        <w:rFonts w:hint="default" w:ascii="Wingdings" w:hAnsi="Wingdings"/>
      </w:rPr>
    </w:lvl>
    <w:lvl w:ilvl="3" w:tplc="49547D7A">
      <w:start w:val="1"/>
      <w:numFmt w:val="bullet"/>
      <w:lvlText w:val=""/>
      <w:lvlJc w:val="left"/>
      <w:pPr>
        <w:ind w:left="2880" w:hanging="360"/>
      </w:pPr>
      <w:rPr>
        <w:rFonts w:hint="default" w:ascii="Symbol" w:hAnsi="Symbol"/>
      </w:rPr>
    </w:lvl>
    <w:lvl w:ilvl="4" w:tplc="3684DCF0">
      <w:start w:val="1"/>
      <w:numFmt w:val="bullet"/>
      <w:lvlText w:val="o"/>
      <w:lvlJc w:val="left"/>
      <w:pPr>
        <w:ind w:left="3600" w:hanging="360"/>
      </w:pPr>
      <w:rPr>
        <w:rFonts w:hint="default" w:ascii="Courier New" w:hAnsi="Courier New"/>
      </w:rPr>
    </w:lvl>
    <w:lvl w:ilvl="5" w:tplc="90521FFC">
      <w:start w:val="1"/>
      <w:numFmt w:val="bullet"/>
      <w:lvlText w:val=""/>
      <w:lvlJc w:val="left"/>
      <w:pPr>
        <w:ind w:left="4320" w:hanging="360"/>
      </w:pPr>
      <w:rPr>
        <w:rFonts w:hint="default" w:ascii="Wingdings" w:hAnsi="Wingdings"/>
      </w:rPr>
    </w:lvl>
    <w:lvl w:ilvl="6" w:tplc="7034DB1C">
      <w:start w:val="1"/>
      <w:numFmt w:val="bullet"/>
      <w:lvlText w:val=""/>
      <w:lvlJc w:val="left"/>
      <w:pPr>
        <w:ind w:left="5040" w:hanging="360"/>
      </w:pPr>
      <w:rPr>
        <w:rFonts w:hint="default" w:ascii="Symbol" w:hAnsi="Symbol"/>
      </w:rPr>
    </w:lvl>
    <w:lvl w:ilvl="7" w:tplc="664CF64E">
      <w:start w:val="1"/>
      <w:numFmt w:val="bullet"/>
      <w:lvlText w:val="o"/>
      <w:lvlJc w:val="left"/>
      <w:pPr>
        <w:ind w:left="5760" w:hanging="360"/>
      </w:pPr>
      <w:rPr>
        <w:rFonts w:hint="default" w:ascii="Courier New" w:hAnsi="Courier New"/>
      </w:rPr>
    </w:lvl>
    <w:lvl w:ilvl="8" w:tplc="98DA4F12">
      <w:start w:val="1"/>
      <w:numFmt w:val="bullet"/>
      <w:lvlText w:val=""/>
      <w:lvlJc w:val="left"/>
      <w:pPr>
        <w:ind w:left="6480" w:hanging="360"/>
      </w:pPr>
      <w:rPr>
        <w:rFonts w:hint="default" w:ascii="Wingdings" w:hAnsi="Wingdings"/>
      </w:rPr>
    </w:lvl>
  </w:abstractNum>
  <w:abstractNum w:abstractNumId="37" w15:restartNumberingAfterBreak="0">
    <w:nsid w:val="6C25168C"/>
    <w:multiLevelType w:val="hybridMultilevel"/>
    <w:tmpl w:val="4280B6C4"/>
    <w:lvl w:ilvl="0" w:tplc="2E7829AC">
      <w:start w:val="1"/>
      <w:numFmt w:val="bullet"/>
      <w:lvlText w:val=""/>
      <w:lvlJc w:val="left"/>
      <w:pPr>
        <w:ind w:left="720" w:hanging="360"/>
      </w:pPr>
      <w:rPr>
        <w:rFonts w:hint="default" w:ascii="Symbol" w:hAnsi="Symbol"/>
      </w:rPr>
    </w:lvl>
    <w:lvl w:ilvl="1" w:tplc="1FEAC7E2">
      <w:start w:val="1"/>
      <w:numFmt w:val="bullet"/>
      <w:lvlText w:val=""/>
      <w:lvlJc w:val="left"/>
      <w:pPr>
        <w:ind w:left="1440" w:hanging="360"/>
      </w:pPr>
      <w:rPr>
        <w:rFonts w:hint="default" w:ascii="Symbol" w:hAnsi="Symbol"/>
      </w:rPr>
    </w:lvl>
    <w:lvl w:ilvl="2" w:tplc="AA9466DC">
      <w:start w:val="1"/>
      <w:numFmt w:val="bullet"/>
      <w:lvlText w:val=""/>
      <w:lvlJc w:val="left"/>
      <w:pPr>
        <w:ind w:left="2160" w:hanging="360"/>
      </w:pPr>
      <w:rPr>
        <w:rFonts w:hint="default" w:ascii="Wingdings" w:hAnsi="Wingdings"/>
      </w:rPr>
    </w:lvl>
    <w:lvl w:ilvl="3" w:tplc="9BC2E686">
      <w:start w:val="1"/>
      <w:numFmt w:val="bullet"/>
      <w:lvlText w:val=""/>
      <w:lvlJc w:val="left"/>
      <w:pPr>
        <w:ind w:left="2880" w:hanging="360"/>
      </w:pPr>
      <w:rPr>
        <w:rFonts w:hint="default" w:ascii="Symbol" w:hAnsi="Symbol"/>
      </w:rPr>
    </w:lvl>
    <w:lvl w:ilvl="4" w:tplc="5E488A24">
      <w:start w:val="1"/>
      <w:numFmt w:val="bullet"/>
      <w:lvlText w:val="o"/>
      <w:lvlJc w:val="left"/>
      <w:pPr>
        <w:ind w:left="3600" w:hanging="360"/>
      </w:pPr>
      <w:rPr>
        <w:rFonts w:hint="default" w:ascii="Courier New" w:hAnsi="Courier New"/>
      </w:rPr>
    </w:lvl>
    <w:lvl w:ilvl="5" w:tplc="E800E1C8">
      <w:start w:val="1"/>
      <w:numFmt w:val="bullet"/>
      <w:lvlText w:val=""/>
      <w:lvlJc w:val="left"/>
      <w:pPr>
        <w:ind w:left="4320" w:hanging="360"/>
      </w:pPr>
      <w:rPr>
        <w:rFonts w:hint="default" w:ascii="Wingdings" w:hAnsi="Wingdings"/>
      </w:rPr>
    </w:lvl>
    <w:lvl w:ilvl="6" w:tplc="50A655EA">
      <w:start w:val="1"/>
      <w:numFmt w:val="bullet"/>
      <w:lvlText w:val=""/>
      <w:lvlJc w:val="left"/>
      <w:pPr>
        <w:ind w:left="5040" w:hanging="360"/>
      </w:pPr>
      <w:rPr>
        <w:rFonts w:hint="default" w:ascii="Symbol" w:hAnsi="Symbol"/>
      </w:rPr>
    </w:lvl>
    <w:lvl w:ilvl="7" w:tplc="64C8BA06">
      <w:start w:val="1"/>
      <w:numFmt w:val="bullet"/>
      <w:lvlText w:val="o"/>
      <w:lvlJc w:val="left"/>
      <w:pPr>
        <w:ind w:left="5760" w:hanging="360"/>
      </w:pPr>
      <w:rPr>
        <w:rFonts w:hint="default" w:ascii="Courier New" w:hAnsi="Courier New"/>
      </w:rPr>
    </w:lvl>
    <w:lvl w:ilvl="8" w:tplc="07A6E756">
      <w:start w:val="1"/>
      <w:numFmt w:val="bullet"/>
      <w:lvlText w:val=""/>
      <w:lvlJc w:val="left"/>
      <w:pPr>
        <w:ind w:left="6480" w:hanging="360"/>
      </w:pPr>
      <w:rPr>
        <w:rFonts w:hint="default" w:ascii="Wingdings" w:hAnsi="Wingdings"/>
      </w:rPr>
    </w:lvl>
  </w:abstractNum>
  <w:abstractNum w:abstractNumId="38" w15:restartNumberingAfterBreak="0">
    <w:nsid w:val="6CDD2B38"/>
    <w:multiLevelType w:val="hybridMultilevel"/>
    <w:tmpl w:val="A1887B78"/>
    <w:lvl w:ilvl="0" w:tplc="3416B07A">
      <w:start w:val="1"/>
      <w:numFmt w:val="bullet"/>
      <w:lvlText w:val=""/>
      <w:lvlJc w:val="left"/>
      <w:pPr>
        <w:ind w:left="720" w:hanging="360"/>
      </w:pPr>
      <w:rPr>
        <w:rFonts w:hint="default" w:ascii="Symbol" w:hAnsi="Symbol"/>
      </w:rPr>
    </w:lvl>
    <w:lvl w:ilvl="1" w:tplc="B4A8FD52">
      <w:start w:val="1"/>
      <w:numFmt w:val="bullet"/>
      <w:lvlText w:val="o"/>
      <w:lvlJc w:val="left"/>
      <w:pPr>
        <w:ind w:left="1440" w:hanging="360"/>
      </w:pPr>
      <w:rPr>
        <w:rFonts w:hint="default" w:ascii="Courier New" w:hAnsi="Courier New"/>
      </w:rPr>
    </w:lvl>
    <w:lvl w:ilvl="2" w:tplc="EAFC8654">
      <w:start w:val="1"/>
      <w:numFmt w:val="bullet"/>
      <w:lvlText w:val=""/>
      <w:lvlJc w:val="left"/>
      <w:pPr>
        <w:ind w:left="2160" w:hanging="360"/>
      </w:pPr>
      <w:rPr>
        <w:rFonts w:hint="default" w:ascii="Wingdings" w:hAnsi="Wingdings"/>
      </w:rPr>
    </w:lvl>
    <w:lvl w:ilvl="3" w:tplc="C4FC7DFE">
      <w:start w:val="1"/>
      <w:numFmt w:val="bullet"/>
      <w:lvlText w:val=""/>
      <w:lvlJc w:val="left"/>
      <w:pPr>
        <w:ind w:left="2880" w:hanging="360"/>
      </w:pPr>
      <w:rPr>
        <w:rFonts w:hint="default" w:ascii="Symbol" w:hAnsi="Symbol"/>
      </w:rPr>
    </w:lvl>
    <w:lvl w:ilvl="4" w:tplc="ED348A14">
      <w:start w:val="1"/>
      <w:numFmt w:val="bullet"/>
      <w:lvlText w:val="o"/>
      <w:lvlJc w:val="left"/>
      <w:pPr>
        <w:ind w:left="3600" w:hanging="360"/>
      </w:pPr>
      <w:rPr>
        <w:rFonts w:hint="default" w:ascii="Courier New" w:hAnsi="Courier New"/>
      </w:rPr>
    </w:lvl>
    <w:lvl w:ilvl="5" w:tplc="A906D192">
      <w:start w:val="1"/>
      <w:numFmt w:val="bullet"/>
      <w:lvlText w:val=""/>
      <w:lvlJc w:val="left"/>
      <w:pPr>
        <w:ind w:left="4320" w:hanging="360"/>
      </w:pPr>
      <w:rPr>
        <w:rFonts w:hint="default" w:ascii="Wingdings" w:hAnsi="Wingdings"/>
      </w:rPr>
    </w:lvl>
    <w:lvl w:ilvl="6" w:tplc="86D4088E">
      <w:start w:val="1"/>
      <w:numFmt w:val="bullet"/>
      <w:lvlText w:val=""/>
      <w:lvlJc w:val="left"/>
      <w:pPr>
        <w:ind w:left="5040" w:hanging="360"/>
      </w:pPr>
      <w:rPr>
        <w:rFonts w:hint="default" w:ascii="Symbol" w:hAnsi="Symbol"/>
      </w:rPr>
    </w:lvl>
    <w:lvl w:ilvl="7" w:tplc="A0789740">
      <w:start w:val="1"/>
      <w:numFmt w:val="bullet"/>
      <w:lvlText w:val="o"/>
      <w:lvlJc w:val="left"/>
      <w:pPr>
        <w:ind w:left="5760" w:hanging="360"/>
      </w:pPr>
      <w:rPr>
        <w:rFonts w:hint="default" w:ascii="Courier New" w:hAnsi="Courier New"/>
      </w:rPr>
    </w:lvl>
    <w:lvl w:ilvl="8" w:tplc="014C061C">
      <w:start w:val="1"/>
      <w:numFmt w:val="bullet"/>
      <w:lvlText w:val=""/>
      <w:lvlJc w:val="left"/>
      <w:pPr>
        <w:ind w:left="6480" w:hanging="360"/>
      </w:pPr>
      <w:rPr>
        <w:rFonts w:hint="default" w:ascii="Wingdings" w:hAnsi="Wingdings"/>
      </w:rPr>
    </w:lvl>
  </w:abstractNum>
  <w:abstractNum w:abstractNumId="39" w15:restartNumberingAfterBreak="0">
    <w:nsid w:val="71C27D8A"/>
    <w:multiLevelType w:val="hybridMultilevel"/>
    <w:tmpl w:val="C5223D5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0" w15:restartNumberingAfterBreak="0">
    <w:nsid w:val="723A6F4A"/>
    <w:multiLevelType w:val="hybridMultilevel"/>
    <w:tmpl w:val="97F61C8A"/>
    <w:lvl w:ilvl="0" w:tplc="1D941C4C">
      <w:start w:val="1"/>
      <w:numFmt w:val="bullet"/>
      <w:lvlText w:val=""/>
      <w:lvlJc w:val="left"/>
      <w:pPr>
        <w:ind w:left="720" w:hanging="360"/>
      </w:pPr>
      <w:rPr>
        <w:rFonts w:hint="default" w:ascii="Symbol" w:hAnsi="Symbol"/>
      </w:rPr>
    </w:lvl>
    <w:lvl w:ilvl="1" w:tplc="F92C9E30">
      <w:start w:val="1"/>
      <w:numFmt w:val="bullet"/>
      <w:lvlText w:val="o"/>
      <w:lvlJc w:val="left"/>
      <w:pPr>
        <w:ind w:left="1440" w:hanging="360"/>
      </w:pPr>
      <w:rPr>
        <w:rFonts w:hint="default" w:ascii="Courier New" w:hAnsi="Courier New"/>
      </w:rPr>
    </w:lvl>
    <w:lvl w:ilvl="2" w:tplc="31D4F070">
      <w:start w:val="1"/>
      <w:numFmt w:val="bullet"/>
      <w:lvlText w:val=""/>
      <w:lvlJc w:val="left"/>
      <w:pPr>
        <w:ind w:left="2160" w:hanging="360"/>
      </w:pPr>
      <w:rPr>
        <w:rFonts w:hint="default" w:ascii="Wingdings" w:hAnsi="Wingdings"/>
      </w:rPr>
    </w:lvl>
    <w:lvl w:ilvl="3" w:tplc="A9D4B520">
      <w:start w:val="1"/>
      <w:numFmt w:val="bullet"/>
      <w:lvlText w:val=""/>
      <w:lvlJc w:val="left"/>
      <w:pPr>
        <w:ind w:left="2880" w:hanging="360"/>
      </w:pPr>
      <w:rPr>
        <w:rFonts w:hint="default" w:ascii="Symbol" w:hAnsi="Symbol"/>
      </w:rPr>
    </w:lvl>
    <w:lvl w:ilvl="4" w:tplc="22AA3BB2">
      <w:start w:val="1"/>
      <w:numFmt w:val="bullet"/>
      <w:lvlText w:val="o"/>
      <w:lvlJc w:val="left"/>
      <w:pPr>
        <w:ind w:left="3600" w:hanging="360"/>
      </w:pPr>
      <w:rPr>
        <w:rFonts w:hint="default" w:ascii="Courier New" w:hAnsi="Courier New"/>
      </w:rPr>
    </w:lvl>
    <w:lvl w:ilvl="5" w:tplc="833041D0">
      <w:start w:val="1"/>
      <w:numFmt w:val="bullet"/>
      <w:lvlText w:val=""/>
      <w:lvlJc w:val="left"/>
      <w:pPr>
        <w:ind w:left="4320" w:hanging="360"/>
      </w:pPr>
      <w:rPr>
        <w:rFonts w:hint="default" w:ascii="Wingdings" w:hAnsi="Wingdings"/>
      </w:rPr>
    </w:lvl>
    <w:lvl w:ilvl="6" w:tplc="2B04870E">
      <w:start w:val="1"/>
      <w:numFmt w:val="bullet"/>
      <w:lvlText w:val=""/>
      <w:lvlJc w:val="left"/>
      <w:pPr>
        <w:ind w:left="5040" w:hanging="360"/>
      </w:pPr>
      <w:rPr>
        <w:rFonts w:hint="default" w:ascii="Symbol" w:hAnsi="Symbol"/>
      </w:rPr>
    </w:lvl>
    <w:lvl w:ilvl="7" w:tplc="CA48CB58">
      <w:start w:val="1"/>
      <w:numFmt w:val="bullet"/>
      <w:lvlText w:val="o"/>
      <w:lvlJc w:val="left"/>
      <w:pPr>
        <w:ind w:left="5760" w:hanging="360"/>
      </w:pPr>
      <w:rPr>
        <w:rFonts w:hint="default" w:ascii="Courier New" w:hAnsi="Courier New"/>
      </w:rPr>
    </w:lvl>
    <w:lvl w:ilvl="8" w:tplc="884409C0">
      <w:start w:val="1"/>
      <w:numFmt w:val="bullet"/>
      <w:lvlText w:val=""/>
      <w:lvlJc w:val="left"/>
      <w:pPr>
        <w:ind w:left="6480" w:hanging="360"/>
      </w:pPr>
      <w:rPr>
        <w:rFonts w:hint="default" w:ascii="Wingdings" w:hAnsi="Wingdings"/>
      </w:rPr>
    </w:lvl>
  </w:abstractNum>
  <w:abstractNum w:abstractNumId="41" w15:restartNumberingAfterBreak="0">
    <w:nsid w:val="724D401A"/>
    <w:multiLevelType w:val="hybridMultilevel"/>
    <w:tmpl w:val="B4188404"/>
    <w:lvl w:ilvl="0" w:tplc="EDD0EF1A">
      <w:start w:val="1"/>
      <w:numFmt w:val="bullet"/>
      <w:lvlText w:val=""/>
      <w:lvlJc w:val="left"/>
      <w:pPr>
        <w:ind w:left="720" w:hanging="360"/>
      </w:pPr>
      <w:rPr>
        <w:rFonts w:hint="default" w:ascii="Symbol" w:hAnsi="Symbol"/>
      </w:rPr>
    </w:lvl>
    <w:lvl w:ilvl="1" w:tplc="54F246E8">
      <w:start w:val="1"/>
      <w:numFmt w:val="bullet"/>
      <w:lvlText w:val="o"/>
      <w:lvlJc w:val="left"/>
      <w:pPr>
        <w:ind w:left="1440" w:hanging="360"/>
      </w:pPr>
      <w:rPr>
        <w:rFonts w:hint="default" w:ascii="Courier New" w:hAnsi="Courier New"/>
      </w:rPr>
    </w:lvl>
    <w:lvl w:ilvl="2" w:tplc="83722CC2">
      <w:start w:val="1"/>
      <w:numFmt w:val="bullet"/>
      <w:lvlText w:val=""/>
      <w:lvlJc w:val="left"/>
      <w:pPr>
        <w:ind w:left="2160" w:hanging="360"/>
      </w:pPr>
      <w:rPr>
        <w:rFonts w:hint="default" w:ascii="Wingdings" w:hAnsi="Wingdings"/>
      </w:rPr>
    </w:lvl>
    <w:lvl w:ilvl="3" w:tplc="55749412">
      <w:start w:val="1"/>
      <w:numFmt w:val="bullet"/>
      <w:lvlText w:val=""/>
      <w:lvlJc w:val="left"/>
      <w:pPr>
        <w:ind w:left="2880" w:hanging="360"/>
      </w:pPr>
      <w:rPr>
        <w:rFonts w:hint="default" w:ascii="Symbol" w:hAnsi="Symbol"/>
      </w:rPr>
    </w:lvl>
    <w:lvl w:ilvl="4" w:tplc="E4FAE2EC">
      <w:start w:val="1"/>
      <w:numFmt w:val="bullet"/>
      <w:lvlText w:val="o"/>
      <w:lvlJc w:val="left"/>
      <w:pPr>
        <w:ind w:left="3600" w:hanging="360"/>
      </w:pPr>
      <w:rPr>
        <w:rFonts w:hint="default" w:ascii="Courier New" w:hAnsi="Courier New"/>
      </w:rPr>
    </w:lvl>
    <w:lvl w:ilvl="5" w:tplc="3E2232F4">
      <w:start w:val="1"/>
      <w:numFmt w:val="bullet"/>
      <w:lvlText w:val=""/>
      <w:lvlJc w:val="left"/>
      <w:pPr>
        <w:ind w:left="4320" w:hanging="360"/>
      </w:pPr>
      <w:rPr>
        <w:rFonts w:hint="default" w:ascii="Wingdings" w:hAnsi="Wingdings"/>
      </w:rPr>
    </w:lvl>
    <w:lvl w:ilvl="6" w:tplc="1F101332">
      <w:start w:val="1"/>
      <w:numFmt w:val="bullet"/>
      <w:lvlText w:val=""/>
      <w:lvlJc w:val="left"/>
      <w:pPr>
        <w:ind w:left="5040" w:hanging="360"/>
      </w:pPr>
      <w:rPr>
        <w:rFonts w:hint="default" w:ascii="Symbol" w:hAnsi="Symbol"/>
      </w:rPr>
    </w:lvl>
    <w:lvl w:ilvl="7" w:tplc="B8D6733A">
      <w:start w:val="1"/>
      <w:numFmt w:val="bullet"/>
      <w:lvlText w:val="o"/>
      <w:lvlJc w:val="left"/>
      <w:pPr>
        <w:ind w:left="5760" w:hanging="360"/>
      </w:pPr>
      <w:rPr>
        <w:rFonts w:hint="default" w:ascii="Courier New" w:hAnsi="Courier New"/>
      </w:rPr>
    </w:lvl>
    <w:lvl w:ilvl="8" w:tplc="F8906054">
      <w:start w:val="1"/>
      <w:numFmt w:val="bullet"/>
      <w:lvlText w:val=""/>
      <w:lvlJc w:val="left"/>
      <w:pPr>
        <w:ind w:left="6480" w:hanging="360"/>
      </w:pPr>
      <w:rPr>
        <w:rFonts w:hint="default" w:ascii="Wingdings" w:hAnsi="Wingdings"/>
      </w:rPr>
    </w:lvl>
  </w:abstractNum>
  <w:abstractNum w:abstractNumId="42" w15:restartNumberingAfterBreak="0">
    <w:nsid w:val="75905BEB"/>
    <w:multiLevelType w:val="hybridMultilevel"/>
    <w:tmpl w:val="344A4AF6"/>
    <w:lvl w:ilvl="0" w:tplc="36B65A54">
      <w:start w:val="1"/>
      <w:numFmt w:val="bullet"/>
      <w:lvlText w:val=""/>
      <w:lvlJc w:val="left"/>
      <w:pPr>
        <w:ind w:left="720" w:hanging="360"/>
      </w:pPr>
      <w:rPr>
        <w:rFonts w:hint="default" w:ascii="Symbol" w:hAnsi="Symbol"/>
      </w:rPr>
    </w:lvl>
    <w:lvl w:ilvl="1" w:tplc="D59685BA">
      <w:start w:val="1"/>
      <w:numFmt w:val="bullet"/>
      <w:lvlText w:val="o"/>
      <w:lvlJc w:val="left"/>
      <w:pPr>
        <w:ind w:left="1440" w:hanging="360"/>
      </w:pPr>
      <w:rPr>
        <w:rFonts w:hint="default" w:ascii="Courier New" w:hAnsi="Courier New"/>
      </w:rPr>
    </w:lvl>
    <w:lvl w:ilvl="2" w:tplc="9DF0AF18">
      <w:start w:val="1"/>
      <w:numFmt w:val="bullet"/>
      <w:lvlText w:val=""/>
      <w:lvlJc w:val="left"/>
      <w:pPr>
        <w:ind w:left="2160" w:hanging="360"/>
      </w:pPr>
      <w:rPr>
        <w:rFonts w:hint="default" w:ascii="Wingdings" w:hAnsi="Wingdings"/>
      </w:rPr>
    </w:lvl>
    <w:lvl w:ilvl="3" w:tplc="BE36A7A2">
      <w:start w:val="1"/>
      <w:numFmt w:val="bullet"/>
      <w:lvlText w:val=""/>
      <w:lvlJc w:val="left"/>
      <w:pPr>
        <w:ind w:left="2880" w:hanging="360"/>
      </w:pPr>
      <w:rPr>
        <w:rFonts w:hint="default" w:ascii="Symbol" w:hAnsi="Symbol"/>
      </w:rPr>
    </w:lvl>
    <w:lvl w:ilvl="4" w:tplc="6982042A">
      <w:start w:val="1"/>
      <w:numFmt w:val="bullet"/>
      <w:lvlText w:val="o"/>
      <w:lvlJc w:val="left"/>
      <w:pPr>
        <w:ind w:left="3600" w:hanging="360"/>
      </w:pPr>
      <w:rPr>
        <w:rFonts w:hint="default" w:ascii="Courier New" w:hAnsi="Courier New"/>
      </w:rPr>
    </w:lvl>
    <w:lvl w:ilvl="5" w:tplc="08ECBF96">
      <w:start w:val="1"/>
      <w:numFmt w:val="bullet"/>
      <w:lvlText w:val=""/>
      <w:lvlJc w:val="left"/>
      <w:pPr>
        <w:ind w:left="4320" w:hanging="360"/>
      </w:pPr>
      <w:rPr>
        <w:rFonts w:hint="default" w:ascii="Wingdings" w:hAnsi="Wingdings"/>
      </w:rPr>
    </w:lvl>
    <w:lvl w:ilvl="6" w:tplc="828E1798">
      <w:start w:val="1"/>
      <w:numFmt w:val="bullet"/>
      <w:lvlText w:val=""/>
      <w:lvlJc w:val="left"/>
      <w:pPr>
        <w:ind w:left="5040" w:hanging="360"/>
      </w:pPr>
      <w:rPr>
        <w:rFonts w:hint="default" w:ascii="Symbol" w:hAnsi="Symbol"/>
      </w:rPr>
    </w:lvl>
    <w:lvl w:ilvl="7" w:tplc="77BA90F0">
      <w:start w:val="1"/>
      <w:numFmt w:val="bullet"/>
      <w:lvlText w:val="o"/>
      <w:lvlJc w:val="left"/>
      <w:pPr>
        <w:ind w:left="5760" w:hanging="360"/>
      </w:pPr>
      <w:rPr>
        <w:rFonts w:hint="default" w:ascii="Courier New" w:hAnsi="Courier New"/>
      </w:rPr>
    </w:lvl>
    <w:lvl w:ilvl="8" w:tplc="F37EF1E0">
      <w:start w:val="1"/>
      <w:numFmt w:val="bullet"/>
      <w:lvlText w:val=""/>
      <w:lvlJc w:val="left"/>
      <w:pPr>
        <w:ind w:left="6480" w:hanging="360"/>
      </w:pPr>
      <w:rPr>
        <w:rFonts w:hint="default" w:ascii="Wingdings" w:hAnsi="Wingdings"/>
      </w:rPr>
    </w:lvl>
  </w:abstractNum>
  <w:abstractNum w:abstractNumId="43" w15:restartNumberingAfterBreak="0">
    <w:nsid w:val="767F2F6A"/>
    <w:multiLevelType w:val="hybridMultilevel"/>
    <w:tmpl w:val="5218CF22"/>
    <w:lvl w:ilvl="0" w:tplc="FE361EB8">
      <w:start w:val="1"/>
      <w:numFmt w:val="bullet"/>
      <w:lvlText w:val=""/>
      <w:lvlJc w:val="left"/>
      <w:pPr>
        <w:ind w:left="720" w:hanging="360"/>
      </w:pPr>
      <w:rPr>
        <w:rFonts w:hint="default" w:ascii="Symbol" w:hAnsi="Symbol"/>
      </w:rPr>
    </w:lvl>
    <w:lvl w:ilvl="1" w:tplc="C73E1AD6">
      <w:start w:val="1"/>
      <w:numFmt w:val="bullet"/>
      <w:lvlText w:val="o"/>
      <w:lvlJc w:val="left"/>
      <w:pPr>
        <w:ind w:left="1440" w:hanging="360"/>
      </w:pPr>
      <w:rPr>
        <w:rFonts w:hint="default" w:ascii="Courier New" w:hAnsi="Courier New"/>
      </w:rPr>
    </w:lvl>
    <w:lvl w:ilvl="2" w:tplc="05724FF6">
      <w:start w:val="1"/>
      <w:numFmt w:val="bullet"/>
      <w:lvlText w:val=""/>
      <w:lvlJc w:val="left"/>
      <w:pPr>
        <w:ind w:left="2160" w:hanging="360"/>
      </w:pPr>
      <w:rPr>
        <w:rFonts w:hint="default" w:ascii="Wingdings" w:hAnsi="Wingdings"/>
      </w:rPr>
    </w:lvl>
    <w:lvl w:ilvl="3" w:tplc="FFEA3814">
      <w:start w:val="1"/>
      <w:numFmt w:val="bullet"/>
      <w:lvlText w:val=""/>
      <w:lvlJc w:val="left"/>
      <w:pPr>
        <w:ind w:left="2880" w:hanging="360"/>
      </w:pPr>
      <w:rPr>
        <w:rFonts w:hint="default" w:ascii="Symbol" w:hAnsi="Symbol"/>
      </w:rPr>
    </w:lvl>
    <w:lvl w:ilvl="4" w:tplc="E9D0949A">
      <w:start w:val="1"/>
      <w:numFmt w:val="bullet"/>
      <w:lvlText w:val="o"/>
      <w:lvlJc w:val="left"/>
      <w:pPr>
        <w:ind w:left="3600" w:hanging="360"/>
      </w:pPr>
      <w:rPr>
        <w:rFonts w:hint="default" w:ascii="Courier New" w:hAnsi="Courier New"/>
      </w:rPr>
    </w:lvl>
    <w:lvl w:ilvl="5" w:tplc="58400D22">
      <w:start w:val="1"/>
      <w:numFmt w:val="bullet"/>
      <w:lvlText w:val=""/>
      <w:lvlJc w:val="left"/>
      <w:pPr>
        <w:ind w:left="4320" w:hanging="360"/>
      </w:pPr>
      <w:rPr>
        <w:rFonts w:hint="default" w:ascii="Wingdings" w:hAnsi="Wingdings"/>
      </w:rPr>
    </w:lvl>
    <w:lvl w:ilvl="6" w:tplc="2D64D37E">
      <w:start w:val="1"/>
      <w:numFmt w:val="bullet"/>
      <w:lvlText w:val=""/>
      <w:lvlJc w:val="left"/>
      <w:pPr>
        <w:ind w:left="5040" w:hanging="360"/>
      </w:pPr>
      <w:rPr>
        <w:rFonts w:hint="default" w:ascii="Symbol" w:hAnsi="Symbol"/>
      </w:rPr>
    </w:lvl>
    <w:lvl w:ilvl="7" w:tplc="2342DC7E">
      <w:start w:val="1"/>
      <w:numFmt w:val="bullet"/>
      <w:lvlText w:val="o"/>
      <w:lvlJc w:val="left"/>
      <w:pPr>
        <w:ind w:left="5760" w:hanging="360"/>
      </w:pPr>
      <w:rPr>
        <w:rFonts w:hint="default" w:ascii="Courier New" w:hAnsi="Courier New"/>
      </w:rPr>
    </w:lvl>
    <w:lvl w:ilvl="8" w:tplc="7A2ED800">
      <w:start w:val="1"/>
      <w:numFmt w:val="bullet"/>
      <w:lvlText w:val=""/>
      <w:lvlJc w:val="left"/>
      <w:pPr>
        <w:ind w:left="6480" w:hanging="360"/>
      </w:pPr>
      <w:rPr>
        <w:rFonts w:hint="default" w:ascii="Wingdings" w:hAnsi="Wingdings"/>
      </w:rPr>
    </w:lvl>
  </w:abstractNum>
  <w:abstractNum w:abstractNumId="44" w15:restartNumberingAfterBreak="0">
    <w:nsid w:val="77D16F57"/>
    <w:multiLevelType w:val="hybridMultilevel"/>
    <w:tmpl w:val="E77E78B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5" w15:restartNumberingAfterBreak="0">
    <w:nsid w:val="780B15A1"/>
    <w:multiLevelType w:val="hybridMultilevel"/>
    <w:tmpl w:val="0C58D772"/>
    <w:lvl w:ilvl="0" w:tplc="B13A6C7A">
      <w:start w:val="1"/>
      <w:numFmt w:val="bullet"/>
      <w:lvlText w:val=""/>
      <w:lvlJc w:val="left"/>
      <w:pPr>
        <w:ind w:left="720" w:hanging="360"/>
      </w:pPr>
      <w:rPr>
        <w:rFonts w:hint="default" w:ascii="Symbol" w:hAnsi="Symbol"/>
      </w:rPr>
    </w:lvl>
    <w:lvl w:ilvl="1" w:tplc="FFB69692">
      <w:start w:val="1"/>
      <w:numFmt w:val="bullet"/>
      <w:lvlText w:val="o"/>
      <w:lvlJc w:val="left"/>
      <w:pPr>
        <w:ind w:left="1440" w:hanging="360"/>
      </w:pPr>
      <w:rPr>
        <w:rFonts w:hint="default" w:ascii="Courier New" w:hAnsi="Courier New"/>
      </w:rPr>
    </w:lvl>
    <w:lvl w:ilvl="2" w:tplc="046AB910">
      <w:start w:val="1"/>
      <w:numFmt w:val="bullet"/>
      <w:lvlText w:val=""/>
      <w:lvlJc w:val="left"/>
      <w:pPr>
        <w:ind w:left="2160" w:hanging="360"/>
      </w:pPr>
      <w:rPr>
        <w:rFonts w:hint="default" w:ascii="Wingdings" w:hAnsi="Wingdings"/>
      </w:rPr>
    </w:lvl>
    <w:lvl w:ilvl="3" w:tplc="31B0BB10">
      <w:start w:val="1"/>
      <w:numFmt w:val="bullet"/>
      <w:lvlText w:val=""/>
      <w:lvlJc w:val="left"/>
      <w:pPr>
        <w:ind w:left="2880" w:hanging="360"/>
      </w:pPr>
      <w:rPr>
        <w:rFonts w:hint="default" w:ascii="Symbol" w:hAnsi="Symbol"/>
      </w:rPr>
    </w:lvl>
    <w:lvl w:ilvl="4" w:tplc="0340ED4A">
      <w:start w:val="1"/>
      <w:numFmt w:val="bullet"/>
      <w:lvlText w:val="o"/>
      <w:lvlJc w:val="left"/>
      <w:pPr>
        <w:ind w:left="3600" w:hanging="360"/>
      </w:pPr>
      <w:rPr>
        <w:rFonts w:hint="default" w:ascii="Courier New" w:hAnsi="Courier New"/>
      </w:rPr>
    </w:lvl>
    <w:lvl w:ilvl="5" w:tplc="DB6C4F0A">
      <w:start w:val="1"/>
      <w:numFmt w:val="bullet"/>
      <w:lvlText w:val=""/>
      <w:lvlJc w:val="left"/>
      <w:pPr>
        <w:ind w:left="4320" w:hanging="360"/>
      </w:pPr>
      <w:rPr>
        <w:rFonts w:hint="default" w:ascii="Wingdings" w:hAnsi="Wingdings"/>
      </w:rPr>
    </w:lvl>
    <w:lvl w:ilvl="6" w:tplc="A878B642">
      <w:start w:val="1"/>
      <w:numFmt w:val="bullet"/>
      <w:lvlText w:val=""/>
      <w:lvlJc w:val="left"/>
      <w:pPr>
        <w:ind w:left="5040" w:hanging="360"/>
      </w:pPr>
      <w:rPr>
        <w:rFonts w:hint="default" w:ascii="Symbol" w:hAnsi="Symbol"/>
      </w:rPr>
    </w:lvl>
    <w:lvl w:ilvl="7" w:tplc="7C6CCBF0">
      <w:start w:val="1"/>
      <w:numFmt w:val="bullet"/>
      <w:lvlText w:val="o"/>
      <w:lvlJc w:val="left"/>
      <w:pPr>
        <w:ind w:left="5760" w:hanging="360"/>
      </w:pPr>
      <w:rPr>
        <w:rFonts w:hint="default" w:ascii="Courier New" w:hAnsi="Courier New"/>
      </w:rPr>
    </w:lvl>
    <w:lvl w:ilvl="8" w:tplc="3E3262BE">
      <w:start w:val="1"/>
      <w:numFmt w:val="bullet"/>
      <w:lvlText w:val=""/>
      <w:lvlJc w:val="left"/>
      <w:pPr>
        <w:ind w:left="6480" w:hanging="360"/>
      </w:pPr>
      <w:rPr>
        <w:rFonts w:hint="default" w:ascii="Wingdings" w:hAnsi="Wingdings"/>
      </w:rPr>
    </w:lvl>
  </w:abstractNum>
  <w:abstractNum w:abstractNumId="46" w15:restartNumberingAfterBreak="0">
    <w:nsid w:val="79E76B7B"/>
    <w:multiLevelType w:val="hybridMultilevel"/>
    <w:tmpl w:val="4D3AF98C"/>
    <w:lvl w:ilvl="0" w:tplc="30160330">
      <w:start w:val="1"/>
      <w:numFmt w:val="bullet"/>
      <w:lvlText w:val=""/>
      <w:lvlJc w:val="left"/>
      <w:pPr>
        <w:ind w:left="720" w:hanging="360"/>
      </w:pPr>
      <w:rPr>
        <w:rFonts w:hint="default" w:ascii="Symbol" w:hAnsi="Symbol"/>
      </w:rPr>
    </w:lvl>
    <w:lvl w:ilvl="1" w:tplc="CBB8CCE6">
      <w:start w:val="1"/>
      <w:numFmt w:val="bullet"/>
      <w:lvlText w:val="o"/>
      <w:lvlJc w:val="left"/>
      <w:pPr>
        <w:ind w:left="1440" w:hanging="360"/>
      </w:pPr>
      <w:rPr>
        <w:rFonts w:hint="default" w:ascii="Courier New" w:hAnsi="Courier New"/>
      </w:rPr>
    </w:lvl>
    <w:lvl w:ilvl="2" w:tplc="1C6EFD94">
      <w:start w:val="1"/>
      <w:numFmt w:val="bullet"/>
      <w:lvlText w:val=""/>
      <w:lvlJc w:val="left"/>
      <w:pPr>
        <w:ind w:left="2160" w:hanging="360"/>
      </w:pPr>
      <w:rPr>
        <w:rFonts w:hint="default" w:ascii="Wingdings" w:hAnsi="Wingdings"/>
      </w:rPr>
    </w:lvl>
    <w:lvl w:ilvl="3" w:tplc="D1D8E7B2">
      <w:start w:val="1"/>
      <w:numFmt w:val="bullet"/>
      <w:lvlText w:val=""/>
      <w:lvlJc w:val="left"/>
      <w:pPr>
        <w:ind w:left="2880" w:hanging="360"/>
      </w:pPr>
      <w:rPr>
        <w:rFonts w:hint="default" w:ascii="Symbol" w:hAnsi="Symbol"/>
      </w:rPr>
    </w:lvl>
    <w:lvl w:ilvl="4" w:tplc="4C4EAD0C">
      <w:start w:val="1"/>
      <w:numFmt w:val="bullet"/>
      <w:lvlText w:val="o"/>
      <w:lvlJc w:val="left"/>
      <w:pPr>
        <w:ind w:left="3600" w:hanging="360"/>
      </w:pPr>
      <w:rPr>
        <w:rFonts w:hint="default" w:ascii="Courier New" w:hAnsi="Courier New"/>
      </w:rPr>
    </w:lvl>
    <w:lvl w:ilvl="5" w:tplc="41C6DD9A">
      <w:start w:val="1"/>
      <w:numFmt w:val="bullet"/>
      <w:lvlText w:val=""/>
      <w:lvlJc w:val="left"/>
      <w:pPr>
        <w:ind w:left="4320" w:hanging="360"/>
      </w:pPr>
      <w:rPr>
        <w:rFonts w:hint="default" w:ascii="Wingdings" w:hAnsi="Wingdings"/>
      </w:rPr>
    </w:lvl>
    <w:lvl w:ilvl="6" w:tplc="DDE643CE">
      <w:start w:val="1"/>
      <w:numFmt w:val="bullet"/>
      <w:lvlText w:val=""/>
      <w:lvlJc w:val="left"/>
      <w:pPr>
        <w:ind w:left="5040" w:hanging="360"/>
      </w:pPr>
      <w:rPr>
        <w:rFonts w:hint="default" w:ascii="Symbol" w:hAnsi="Symbol"/>
      </w:rPr>
    </w:lvl>
    <w:lvl w:ilvl="7" w:tplc="B7F85D88">
      <w:start w:val="1"/>
      <w:numFmt w:val="bullet"/>
      <w:lvlText w:val="o"/>
      <w:lvlJc w:val="left"/>
      <w:pPr>
        <w:ind w:left="5760" w:hanging="360"/>
      </w:pPr>
      <w:rPr>
        <w:rFonts w:hint="default" w:ascii="Courier New" w:hAnsi="Courier New"/>
      </w:rPr>
    </w:lvl>
    <w:lvl w:ilvl="8" w:tplc="9D72CE44">
      <w:start w:val="1"/>
      <w:numFmt w:val="bullet"/>
      <w:lvlText w:val=""/>
      <w:lvlJc w:val="left"/>
      <w:pPr>
        <w:ind w:left="6480" w:hanging="360"/>
      </w:pPr>
      <w:rPr>
        <w:rFonts w:hint="default" w:ascii="Wingdings" w:hAnsi="Wingdings"/>
      </w:rPr>
    </w:lvl>
  </w:abstractNum>
  <w:abstractNum w:abstractNumId="47" w15:restartNumberingAfterBreak="0">
    <w:nsid w:val="7A70663A"/>
    <w:multiLevelType w:val="hybridMultilevel"/>
    <w:tmpl w:val="0C962BF0"/>
    <w:lvl w:ilvl="0" w:tplc="FA8456AA">
      <w:start w:val="1"/>
      <w:numFmt w:val="bullet"/>
      <w:lvlText w:val=""/>
      <w:lvlJc w:val="left"/>
      <w:pPr>
        <w:ind w:left="720" w:hanging="360"/>
      </w:pPr>
      <w:rPr>
        <w:rFonts w:hint="default" w:ascii="Symbol" w:hAnsi="Symbol"/>
      </w:rPr>
    </w:lvl>
    <w:lvl w:ilvl="1" w:tplc="30A22D2A">
      <w:start w:val="1"/>
      <w:numFmt w:val="bullet"/>
      <w:lvlText w:val="o"/>
      <w:lvlJc w:val="left"/>
      <w:pPr>
        <w:ind w:left="1440" w:hanging="360"/>
      </w:pPr>
      <w:rPr>
        <w:rFonts w:hint="default" w:ascii="Courier New" w:hAnsi="Courier New"/>
      </w:rPr>
    </w:lvl>
    <w:lvl w:ilvl="2" w:tplc="07582C2C">
      <w:start w:val="1"/>
      <w:numFmt w:val="bullet"/>
      <w:lvlText w:val=""/>
      <w:lvlJc w:val="left"/>
      <w:pPr>
        <w:ind w:left="2160" w:hanging="360"/>
      </w:pPr>
      <w:rPr>
        <w:rFonts w:hint="default" w:ascii="Wingdings" w:hAnsi="Wingdings"/>
      </w:rPr>
    </w:lvl>
    <w:lvl w:ilvl="3" w:tplc="DD708CAC">
      <w:start w:val="1"/>
      <w:numFmt w:val="bullet"/>
      <w:lvlText w:val=""/>
      <w:lvlJc w:val="left"/>
      <w:pPr>
        <w:ind w:left="2880" w:hanging="360"/>
      </w:pPr>
      <w:rPr>
        <w:rFonts w:hint="default" w:ascii="Symbol" w:hAnsi="Symbol"/>
      </w:rPr>
    </w:lvl>
    <w:lvl w:ilvl="4" w:tplc="13E0EC26">
      <w:start w:val="1"/>
      <w:numFmt w:val="bullet"/>
      <w:lvlText w:val="o"/>
      <w:lvlJc w:val="left"/>
      <w:pPr>
        <w:ind w:left="3600" w:hanging="360"/>
      </w:pPr>
      <w:rPr>
        <w:rFonts w:hint="default" w:ascii="Courier New" w:hAnsi="Courier New"/>
      </w:rPr>
    </w:lvl>
    <w:lvl w:ilvl="5" w:tplc="FBE4164C">
      <w:start w:val="1"/>
      <w:numFmt w:val="bullet"/>
      <w:lvlText w:val=""/>
      <w:lvlJc w:val="left"/>
      <w:pPr>
        <w:ind w:left="4320" w:hanging="360"/>
      </w:pPr>
      <w:rPr>
        <w:rFonts w:hint="default" w:ascii="Wingdings" w:hAnsi="Wingdings"/>
      </w:rPr>
    </w:lvl>
    <w:lvl w:ilvl="6" w:tplc="CBF65C1C">
      <w:start w:val="1"/>
      <w:numFmt w:val="bullet"/>
      <w:lvlText w:val=""/>
      <w:lvlJc w:val="left"/>
      <w:pPr>
        <w:ind w:left="5040" w:hanging="360"/>
      </w:pPr>
      <w:rPr>
        <w:rFonts w:hint="default" w:ascii="Symbol" w:hAnsi="Symbol"/>
      </w:rPr>
    </w:lvl>
    <w:lvl w:ilvl="7" w:tplc="38C2D1D0">
      <w:start w:val="1"/>
      <w:numFmt w:val="bullet"/>
      <w:lvlText w:val="o"/>
      <w:lvlJc w:val="left"/>
      <w:pPr>
        <w:ind w:left="5760" w:hanging="360"/>
      </w:pPr>
      <w:rPr>
        <w:rFonts w:hint="default" w:ascii="Courier New" w:hAnsi="Courier New"/>
      </w:rPr>
    </w:lvl>
    <w:lvl w:ilvl="8" w:tplc="D52EC7B4">
      <w:start w:val="1"/>
      <w:numFmt w:val="bullet"/>
      <w:lvlText w:val=""/>
      <w:lvlJc w:val="left"/>
      <w:pPr>
        <w:ind w:left="6480" w:hanging="360"/>
      </w:pPr>
      <w:rPr>
        <w:rFonts w:hint="default" w:ascii="Wingdings" w:hAnsi="Wingdings"/>
      </w:rPr>
    </w:lvl>
  </w:abstract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1">
    <w:abstractNumId w:val="36"/>
  </w:num>
  <w:num w:numId="2">
    <w:abstractNumId w:val="46"/>
  </w:num>
  <w:num w:numId="3">
    <w:abstractNumId w:val="26"/>
  </w:num>
  <w:num w:numId="4">
    <w:abstractNumId w:val="47"/>
  </w:num>
  <w:num w:numId="5">
    <w:abstractNumId w:val="42"/>
  </w:num>
  <w:num w:numId="6">
    <w:abstractNumId w:val="35"/>
  </w:num>
  <w:num w:numId="7">
    <w:abstractNumId w:val="28"/>
  </w:num>
  <w:num w:numId="8">
    <w:abstractNumId w:val="25"/>
  </w:num>
  <w:num w:numId="9">
    <w:abstractNumId w:val="41"/>
  </w:num>
  <w:num w:numId="10">
    <w:abstractNumId w:val="40"/>
  </w:num>
  <w:num w:numId="11">
    <w:abstractNumId w:val="19"/>
  </w:num>
  <w:num w:numId="12">
    <w:abstractNumId w:val="1"/>
  </w:num>
  <w:num w:numId="13">
    <w:abstractNumId w:val="32"/>
  </w:num>
  <w:num w:numId="14">
    <w:abstractNumId w:val="37"/>
  </w:num>
  <w:num w:numId="15">
    <w:abstractNumId w:val="13"/>
  </w:num>
  <w:num w:numId="16">
    <w:abstractNumId w:val="38"/>
  </w:num>
  <w:num w:numId="17">
    <w:abstractNumId w:val="23"/>
  </w:num>
  <w:num w:numId="18">
    <w:abstractNumId w:val="18"/>
  </w:num>
  <w:num w:numId="19">
    <w:abstractNumId w:val="31"/>
  </w:num>
  <w:num w:numId="20">
    <w:abstractNumId w:val="3"/>
  </w:num>
  <w:num w:numId="21">
    <w:abstractNumId w:val="10"/>
  </w:num>
  <w:num w:numId="22">
    <w:abstractNumId w:val="24"/>
  </w:num>
  <w:num w:numId="23">
    <w:abstractNumId w:val="43"/>
  </w:num>
  <w:num w:numId="24">
    <w:abstractNumId w:val="6"/>
  </w:num>
  <w:num w:numId="25">
    <w:abstractNumId w:val="5"/>
  </w:num>
  <w:num w:numId="26">
    <w:abstractNumId w:val="8"/>
  </w:num>
  <w:num w:numId="27">
    <w:abstractNumId w:val="14"/>
  </w:num>
  <w:num w:numId="28">
    <w:abstractNumId w:val="45"/>
  </w:num>
  <w:num w:numId="29">
    <w:abstractNumId w:val="22"/>
  </w:num>
  <w:num w:numId="30">
    <w:abstractNumId w:val="4"/>
  </w:num>
  <w:num w:numId="31">
    <w:abstractNumId w:val="7"/>
  </w:num>
  <w:num w:numId="32">
    <w:abstractNumId w:val="33"/>
  </w:num>
  <w:num w:numId="33">
    <w:abstractNumId w:val="2"/>
  </w:num>
  <w:num w:numId="34">
    <w:abstractNumId w:val="11"/>
  </w:num>
  <w:num w:numId="35">
    <w:abstractNumId w:val="20"/>
  </w:num>
  <w:num w:numId="36">
    <w:abstractNumId w:val="44"/>
  </w:num>
  <w:num w:numId="37">
    <w:abstractNumId w:val="0"/>
  </w:num>
  <w:num w:numId="38">
    <w:abstractNumId w:val="34"/>
  </w:num>
  <w:num w:numId="39">
    <w:abstractNumId w:val="39"/>
  </w:num>
  <w:num w:numId="40">
    <w:abstractNumId w:val="30"/>
  </w:num>
  <w:num w:numId="41">
    <w:abstractNumId w:val="21"/>
  </w:num>
  <w:num w:numId="42">
    <w:abstractNumId w:val="17"/>
  </w:num>
  <w:num w:numId="43">
    <w:abstractNumId w:val="9"/>
  </w:num>
  <w:num w:numId="44">
    <w:abstractNumId w:val="27"/>
  </w:num>
  <w:num w:numId="45">
    <w:abstractNumId w:val="16"/>
  </w:num>
  <w:num w:numId="46">
    <w:abstractNumId w:val="12"/>
  </w:num>
  <w:num w:numId="47">
    <w:abstractNumId w:val="29"/>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234"/>
    <w:rsid w:val="00033892"/>
    <w:rsid w:val="00075DEB"/>
    <w:rsid w:val="00075E35"/>
    <w:rsid w:val="00076560"/>
    <w:rsid w:val="000B4415"/>
    <w:rsid w:val="000C5B57"/>
    <w:rsid w:val="00100F98"/>
    <w:rsid w:val="00167A6D"/>
    <w:rsid w:val="00205112"/>
    <w:rsid w:val="002375CC"/>
    <w:rsid w:val="00252AC4"/>
    <w:rsid w:val="00271730"/>
    <w:rsid w:val="002B69BA"/>
    <w:rsid w:val="002C3A11"/>
    <w:rsid w:val="002D4C62"/>
    <w:rsid w:val="00304F12"/>
    <w:rsid w:val="00307239"/>
    <w:rsid w:val="003179DE"/>
    <w:rsid w:val="0036369A"/>
    <w:rsid w:val="00395B4E"/>
    <w:rsid w:val="004010B5"/>
    <w:rsid w:val="004267A2"/>
    <w:rsid w:val="0046116D"/>
    <w:rsid w:val="00461EC5"/>
    <w:rsid w:val="004C28E3"/>
    <w:rsid w:val="004E7018"/>
    <w:rsid w:val="00516E38"/>
    <w:rsid w:val="005C3269"/>
    <w:rsid w:val="005C469E"/>
    <w:rsid w:val="00653ABB"/>
    <w:rsid w:val="006C0F1D"/>
    <w:rsid w:val="006E6464"/>
    <w:rsid w:val="007332E7"/>
    <w:rsid w:val="00752C79"/>
    <w:rsid w:val="0079613D"/>
    <w:rsid w:val="007A51F6"/>
    <w:rsid w:val="00885624"/>
    <w:rsid w:val="008A2B1B"/>
    <w:rsid w:val="008A65E7"/>
    <w:rsid w:val="008D630C"/>
    <w:rsid w:val="009C5BF8"/>
    <w:rsid w:val="00A61234"/>
    <w:rsid w:val="00A62120"/>
    <w:rsid w:val="00AC474B"/>
    <w:rsid w:val="00AE0DAA"/>
    <w:rsid w:val="00AE2128"/>
    <w:rsid w:val="00B201CA"/>
    <w:rsid w:val="00B24A08"/>
    <w:rsid w:val="00B6474E"/>
    <w:rsid w:val="00BD591E"/>
    <w:rsid w:val="00C26988"/>
    <w:rsid w:val="00C6407A"/>
    <w:rsid w:val="00C84D2C"/>
    <w:rsid w:val="00C966C1"/>
    <w:rsid w:val="00CB2A19"/>
    <w:rsid w:val="00CD1424"/>
    <w:rsid w:val="00D64E04"/>
    <w:rsid w:val="00F4744A"/>
    <w:rsid w:val="00F67849"/>
    <w:rsid w:val="00FD69A5"/>
    <w:rsid w:val="016442F9"/>
    <w:rsid w:val="044C8B83"/>
    <w:rsid w:val="075DC10B"/>
    <w:rsid w:val="0B4770E5"/>
    <w:rsid w:val="0C0528E0"/>
    <w:rsid w:val="0D817E25"/>
    <w:rsid w:val="0DE1687C"/>
    <w:rsid w:val="100BF57D"/>
    <w:rsid w:val="11735326"/>
    <w:rsid w:val="127B6273"/>
    <w:rsid w:val="13D1159E"/>
    <w:rsid w:val="1660C6BB"/>
    <w:rsid w:val="1707D64B"/>
    <w:rsid w:val="1BB74AD9"/>
    <w:rsid w:val="1C260114"/>
    <w:rsid w:val="1EF57DB1"/>
    <w:rsid w:val="1FCFCF80"/>
    <w:rsid w:val="26125296"/>
    <w:rsid w:val="271086A1"/>
    <w:rsid w:val="2888DE77"/>
    <w:rsid w:val="2B80C789"/>
    <w:rsid w:val="3375AEB6"/>
    <w:rsid w:val="356E7F7D"/>
    <w:rsid w:val="36AB4707"/>
    <w:rsid w:val="3740AA7A"/>
    <w:rsid w:val="382585EF"/>
    <w:rsid w:val="39B1E939"/>
    <w:rsid w:val="3FB2EF27"/>
    <w:rsid w:val="44E15101"/>
    <w:rsid w:val="4C21FB95"/>
    <w:rsid w:val="4D4F7C69"/>
    <w:rsid w:val="52C5D46E"/>
    <w:rsid w:val="52CA4CAA"/>
    <w:rsid w:val="54CB8B00"/>
    <w:rsid w:val="55C4CC59"/>
    <w:rsid w:val="56EB4840"/>
    <w:rsid w:val="5756FF3D"/>
    <w:rsid w:val="6A0B5FA4"/>
    <w:rsid w:val="6AB149D0"/>
    <w:rsid w:val="6B2FCE0E"/>
    <w:rsid w:val="6FE45CA7"/>
    <w:rsid w:val="7235782D"/>
    <w:rsid w:val="726D8686"/>
    <w:rsid w:val="7716A212"/>
    <w:rsid w:val="7A4C5C75"/>
    <w:rsid w:val="7FC0A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451D"/>
  <w15:docId w15:val="{1A556F06-0179-4082-B9C1-B968533F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A6123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5DEB"/>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openxmlformats.org/officeDocument/2006/relationships/image" Target="/media/image2.png" Id="Rbe3861c161d44a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F01D7276B753418CAC33A2C046B37D" ma:contentTypeVersion="12" ma:contentTypeDescription="Create a new document." ma:contentTypeScope="" ma:versionID="ec56e7f952efc2268790c02002dea560">
  <xsd:schema xmlns:xsd="http://www.w3.org/2001/XMLSchema" xmlns:xs="http://www.w3.org/2001/XMLSchema" xmlns:p="http://schemas.microsoft.com/office/2006/metadata/properties" xmlns:ns2="d22c772f-5a2f-4856-938d-7c49b73a231b" xmlns:ns3="3e411e7d-219f-43f3-962d-6e6d84178a53" targetNamespace="http://schemas.microsoft.com/office/2006/metadata/properties" ma:root="true" ma:fieldsID="a162e5546865b4dff7db299c66b41730" ns2:_="" ns3:_="">
    <xsd:import namespace="d22c772f-5a2f-4856-938d-7c49b73a231b"/>
    <xsd:import namespace="3e411e7d-219f-43f3-962d-6e6d84178a5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c772f-5a2f-4856-938d-7c49b73a2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411e7d-219f-43f3-962d-6e6d84178a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B8E6F3-5DEC-4542-9515-6E86C4C5C30F}"/>
</file>

<file path=customXml/itemProps2.xml><?xml version="1.0" encoding="utf-8"?>
<ds:datastoreItem xmlns:ds="http://schemas.openxmlformats.org/officeDocument/2006/customXml" ds:itemID="{7B0DA158-E5F2-45DD-882D-F7B4CF66DF32}">
  <ds:schemaRefs>
    <ds:schemaRef ds:uri="http://schemas.microsoft.com/sharepoint/v3/contenttype/forms"/>
  </ds:schemaRefs>
</ds:datastoreItem>
</file>

<file path=customXml/itemProps3.xml><?xml version="1.0" encoding="utf-8"?>
<ds:datastoreItem xmlns:ds="http://schemas.openxmlformats.org/officeDocument/2006/customXml" ds:itemID="{AEA5AC6F-3F5A-429C-8DF5-00EF4E469914}">
  <ds:schemaRefs>
    <ds:schemaRef ds:uri="3e411e7d-219f-43f3-962d-6e6d84178a5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22c772f-5a2f-4856-938d-7c49b73a231b"/>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Airyhill Headteacher</dc:creator>
  <keywords/>
  <dc:description/>
  <lastModifiedBy>Emily Burns</lastModifiedBy>
  <revision>55</revision>
  <lastPrinted>2019-05-15T06:40:00.0000000Z</lastPrinted>
  <dcterms:created xsi:type="dcterms:W3CDTF">2019-05-15T11:59:00.0000000Z</dcterms:created>
  <dcterms:modified xsi:type="dcterms:W3CDTF">2020-07-02T13:08:41.1141846Z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0x010100FCF01D7276B753418CAC33A2C046B37D</vt:lpwstr>
  </property>
</Properties>
</file>